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3FF" w:rsidRDefault="003F23FF" w:rsidP="003F23FF">
      <w:r>
        <w:object w:dxaOrig="9192" w:dyaOrig="24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9.8pt;height:125.05pt" o:ole="">
            <v:imagedata r:id="rId7" o:title=""/>
          </v:shape>
          <o:OLEObject Type="Embed" ProgID="PBrush" ShapeID="_x0000_i1025" DrawAspect="Content" ObjectID="_1674538555" r:id="rId8"/>
        </w:object>
      </w:r>
    </w:p>
    <w:p w:rsidR="003F23FF" w:rsidRDefault="003F23FF" w:rsidP="003F23FF">
      <w:r>
        <w:t xml:space="preserve">                           </w:t>
      </w:r>
    </w:p>
    <w:tbl>
      <w:tblPr>
        <w:tblW w:w="10308" w:type="dxa"/>
        <w:tblLayout w:type="fixed"/>
        <w:tblCellMar>
          <w:left w:w="107" w:type="dxa"/>
          <w:right w:w="107" w:type="dxa"/>
        </w:tblCellMar>
        <w:tblLook w:val="04A0" w:firstRow="1" w:lastRow="0" w:firstColumn="1" w:lastColumn="0" w:noHBand="0" w:noVBand="1"/>
      </w:tblPr>
      <w:tblGrid>
        <w:gridCol w:w="4358"/>
        <w:gridCol w:w="1416"/>
        <w:gridCol w:w="4534"/>
      </w:tblGrid>
      <w:tr w:rsidR="003F23FF" w:rsidTr="003F23FF">
        <w:trPr>
          <w:cantSplit/>
          <w:trHeight w:val="375"/>
        </w:trPr>
        <w:tc>
          <w:tcPr>
            <w:tcW w:w="4360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tabs>
                <w:tab w:val="left" w:pos="708"/>
                <w:tab w:val="center" w:pos="4677"/>
                <w:tab w:val="right" w:pos="9355"/>
              </w:tabs>
              <w:spacing w:before="60" w:after="40"/>
              <w:ind w:firstLine="709"/>
              <w:jc w:val="both"/>
              <w:rPr>
                <w:rFonts w:eastAsia="Calibri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  <w:vAlign w:val="center"/>
          </w:tcPr>
          <w:p w:rsidR="003F23FF" w:rsidRDefault="003F23FF">
            <w:pPr>
              <w:spacing w:before="120"/>
              <w:ind w:left="-107"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thinThickThinSmallGap" w:sz="24" w:space="0" w:color="auto"/>
              <w:left w:val="nil"/>
              <w:bottom w:val="nil"/>
              <w:right w:val="nil"/>
            </w:tcBorders>
          </w:tcPr>
          <w:p w:rsidR="003F23FF" w:rsidRDefault="003F23FF">
            <w:pPr>
              <w:spacing w:before="60" w:after="40"/>
              <w:ind w:left="1027"/>
              <w:rPr>
                <w:sz w:val="10"/>
                <w:szCs w:val="10"/>
              </w:rPr>
            </w:pPr>
          </w:p>
        </w:tc>
      </w:tr>
    </w:tbl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       </w:t>
      </w:r>
    </w:p>
    <w:p w:rsid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«</w:t>
      </w:r>
      <w:r w:rsidRPr="003F23FF">
        <w:rPr>
          <w:sz w:val="24"/>
          <w:szCs w:val="24"/>
        </w:rPr>
        <w:t xml:space="preserve">О ежегодном отчете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Башкортостан»</w:t>
      </w:r>
    </w:p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jc w:val="center"/>
        <w:rPr>
          <w:sz w:val="24"/>
          <w:szCs w:val="24"/>
        </w:rPr>
      </w:pPr>
      <w:r w:rsidRPr="003F23FF">
        <w:rPr>
          <w:sz w:val="24"/>
          <w:szCs w:val="24"/>
        </w:rPr>
        <w:t xml:space="preserve">«Об итогах социально-экономического развития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</w:t>
      </w:r>
      <w:r>
        <w:rPr>
          <w:sz w:val="24"/>
          <w:szCs w:val="24"/>
        </w:rPr>
        <w:t xml:space="preserve">т МР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РБ в 20</w:t>
      </w:r>
      <w:r w:rsidR="00754DF8">
        <w:rPr>
          <w:sz w:val="24"/>
          <w:szCs w:val="24"/>
        </w:rPr>
        <w:t>20</w:t>
      </w:r>
      <w:r w:rsidRPr="003F23FF">
        <w:rPr>
          <w:sz w:val="24"/>
          <w:szCs w:val="24"/>
        </w:rPr>
        <w:t xml:space="preserve"> году»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                 Приоритетные задач</w:t>
      </w:r>
      <w:r>
        <w:rPr>
          <w:sz w:val="24"/>
          <w:szCs w:val="24"/>
        </w:rPr>
        <w:t>и и основные мероприятия на 20</w:t>
      </w:r>
      <w:r w:rsidR="00403185">
        <w:rPr>
          <w:sz w:val="24"/>
          <w:szCs w:val="24"/>
        </w:rPr>
        <w:t>2</w:t>
      </w:r>
      <w:r w:rsidR="00754DF8">
        <w:rPr>
          <w:sz w:val="24"/>
          <w:szCs w:val="24"/>
        </w:rPr>
        <w:t>1</w:t>
      </w:r>
      <w:r w:rsidRPr="003F23FF">
        <w:rPr>
          <w:sz w:val="24"/>
          <w:szCs w:val="24"/>
        </w:rPr>
        <w:t>год</w:t>
      </w:r>
    </w:p>
    <w:p w:rsidR="003F23FF" w:rsidRDefault="003F23FF" w:rsidP="003F23FF">
      <w:pPr>
        <w:tabs>
          <w:tab w:val="left" w:pos="2374"/>
          <w:tab w:val="left" w:pos="5790"/>
        </w:tabs>
        <w:jc w:val="center"/>
        <w:rPr>
          <w:sz w:val="28"/>
          <w:szCs w:val="28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proofErr w:type="gramStart"/>
      <w:r w:rsidRPr="003F23FF">
        <w:rPr>
          <w:sz w:val="24"/>
          <w:szCs w:val="24"/>
        </w:rPr>
        <w:t xml:space="preserve">В соответствии с Федеральным Законом « 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Башкортостан, заслушав и обсудив отчет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«Об итогах социально- экономического развития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в 20</w:t>
      </w:r>
      <w:r w:rsidR="003B4468">
        <w:rPr>
          <w:sz w:val="24"/>
          <w:szCs w:val="24"/>
        </w:rPr>
        <w:t>20</w:t>
      </w:r>
      <w:r w:rsidR="00403185">
        <w:rPr>
          <w:sz w:val="24"/>
          <w:szCs w:val="24"/>
        </w:rPr>
        <w:t xml:space="preserve"> </w:t>
      </w:r>
      <w:r w:rsidRPr="003F23FF">
        <w:rPr>
          <w:sz w:val="24"/>
          <w:szCs w:val="24"/>
        </w:rPr>
        <w:t>году.</w:t>
      </w:r>
      <w:proofErr w:type="gramEnd"/>
      <w:r w:rsidRPr="003F23FF">
        <w:rPr>
          <w:sz w:val="24"/>
          <w:szCs w:val="24"/>
        </w:rPr>
        <w:t xml:space="preserve"> Приоритетные задачи и основные мероприятия на 20</w:t>
      </w:r>
      <w:r w:rsidR="00403185">
        <w:rPr>
          <w:sz w:val="24"/>
          <w:szCs w:val="24"/>
        </w:rPr>
        <w:t>2</w:t>
      </w:r>
      <w:r w:rsidR="003B4468">
        <w:rPr>
          <w:sz w:val="24"/>
          <w:szCs w:val="24"/>
        </w:rPr>
        <w:t>1</w:t>
      </w:r>
      <w:bookmarkStart w:id="0" w:name="_GoBack"/>
      <w:bookmarkEnd w:id="0"/>
      <w:r w:rsidRPr="003F23FF">
        <w:rPr>
          <w:sz w:val="24"/>
          <w:szCs w:val="24"/>
        </w:rPr>
        <w:t xml:space="preserve"> год» (прилагается), Совет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 решил: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1.Отчет Главы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«О</w:t>
      </w:r>
      <w:r w:rsidR="00403185">
        <w:rPr>
          <w:sz w:val="24"/>
          <w:szCs w:val="24"/>
        </w:rPr>
        <w:t xml:space="preserve"> деятельности Совета и администрации сельского поселения </w:t>
      </w:r>
      <w:proofErr w:type="spellStart"/>
      <w:r w:rsidR="00403185">
        <w:rPr>
          <w:sz w:val="24"/>
          <w:szCs w:val="24"/>
        </w:rPr>
        <w:t>Бурлинский</w:t>
      </w:r>
      <w:proofErr w:type="spellEnd"/>
      <w:r w:rsidR="00403185">
        <w:rPr>
          <w:sz w:val="24"/>
          <w:szCs w:val="24"/>
        </w:rPr>
        <w:t xml:space="preserve"> сельсовет</w:t>
      </w:r>
      <w:r w:rsidRPr="003F23FF">
        <w:rPr>
          <w:sz w:val="24"/>
          <w:szCs w:val="24"/>
        </w:rPr>
        <w:t xml:space="preserve"> муниципального </w:t>
      </w:r>
      <w:r>
        <w:rPr>
          <w:sz w:val="24"/>
          <w:szCs w:val="24"/>
        </w:rPr>
        <w:t xml:space="preserve">района </w:t>
      </w:r>
      <w:proofErr w:type="spellStart"/>
      <w:r>
        <w:rPr>
          <w:sz w:val="24"/>
          <w:szCs w:val="24"/>
        </w:rPr>
        <w:t>Гафурийский</w:t>
      </w:r>
      <w:proofErr w:type="spellEnd"/>
      <w:r>
        <w:rPr>
          <w:sz w:val="24"/>
          <w:szCs w:val="24"/>
        </w:rPr>
        <w:t xml:space="preserve"> район за 20</w:t>
      </w:r>
      <w:r w:rsidR="00754DF8">
        <w:rPr>
          <w:sz w:val="24"/>
          <w:szCs w:val="24"/>
        </w:rPr>
        <w:t>20</w:t>
      </w:r>
      <w:r w:rsidRPr="003F23FF">
        <w:rPr>
          <w:sz w:val="24"/>
          <w:szCs w:val="24"/>
        </w:rPr>
        <w:t xml:space="preserve"> год </w:t>
      </w:r>
      <w:r w:rsidR="00403185">
        <w:rPr>
          <w:sz w:val="24"/>
          <w:szCs w:val="24"/>
        </w:rPr>
        <w:t xml:space="preserve">– </w:t>
      </w:r>
      <w:r w:rsidR="007D14D8">
        <w:rPr>
          <w:sz w:val="24"/>
          <w:szCs w:val="24"/>
        </w:rPr>
        <w:t>принять к сведению</w:t>
      </w:r>
      <w:r w:rsidR="00403185">
        <w:rPr>
          <w:sz w:val="24"/>
          <w:szCs w:val="24"/>
        </w:rPr>
        <w:t>.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>2.</w:t>
      </w:r>
      <w:r w:rsidR="007D14D8">
        <w:rPr>
          <w:sz w:val="24"/>
          <w:szCs w:val="24"/>
        </w:rPr>
        <w:t xml:space="preserve">Работу </w:t>
      </w:r>
      <w:r w:rsidRPr="003F23FF">
        <w:rPr>
          <w:sz w:val="24"/>
          <w:szCs w:val="24"/>
        </w:rPr>
        <w:t xml:space="preserve">Администрации </w:t>
      </w:r>
      <w:r w:rsidR="007D14D8">
        <w:rPr>
          <w:sz w:val="24"/>
          <w:szCs w:val="24"/>
        </w:rPr>
        <w:t xml:space="preserve">и Совета </w:t>
      </w:r>
      <w:r w:rsidRPr="003F23FF">
        <w:rPr>
          <w:sz w:val="24"/>
          <w:szCs w:val="24"/>
        </w:rPr>
        <w:t xml:space="preserve">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 </w:t>
      </w:r>
      <w:r w:rsidR="007D14D8">
        <w:rPr>
          <w:sz w:val="24"/>
          <w:szCs w:val="24"/>
        </w:rPr>
        <w:t>считать удовлетворительной.</w:t>
      </w: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</w:p>
    <w:p w:rsidR="003F23FF" w:rsidRPr="003F23FF" w:rsidRDefault="003F23FF" w:rsidP="003F23FF">
      <w:pPr>
        <w:tabs>
          <w:tab w:val="left" w:pos="2374"/>
          <w:tab w:val="left" w:pos="5790"/>
        </w:tabs>
        <w:rPr>
          <w:sz w:val="24"/>
          <w:szCs w:val="24"/>
        </w:rPr>
      </w:pPr>
      <w:r w:rsidRPr="003F23FF">
        <w:rPr>
          <w:sz w:val="24"/>
          <w:szCs w:val="24"/>
        </w:rPr>
        <w:t xml:space="preserve">3.Возложить </w:t>
      </w:r>
      <w:proofErr w:type="gramStart"/>
      <w:r w:rsidRPr="003F23FF">
        <w:rPr>
          <w:sz w:val="24"/>
          <w:szCs w:val="24"/>
        </w:rPr>
        <w:t>контроль за</w:t>
      </w:r>
      <w:proofErr w:type="gramEnd"/>
      <w:r w:rsidRPr="003F23FF">
        <w:rPr>
          <w:sz w:val="24"/>
          <w:szCs w:val="24"/>
        </w:rPr>
        <w:t xml:space="preserve"> исполнением настоящего решения на Совет сельского поселения </w:t>
      </w:r>
      <w:proofErr w:type="spellStart"/>
      <w:r w:rsidRPr="003F23FF">
        <w:rPr>
          <w:sz w:val="24"/>
          <w:szCs w:val="24"/>
        </w:rPr>
        <w:t>Бурлинский</w:t>
      </w:r>
      <w:proofErr w:type="spellEnd"/>
      <w:r w:rsidRPr="003F23FF">
        <w:rPr>
          <w:sz w:val="24"/>
          <w:szCs w:val="24"/>
        </w:rPr>
        <w:t xml:space="preserve"> сельсовет муниципального района </w:t>
      </w:r>
      <w:proofErr w:type="spellStart"/>
      <w:r w:rsidRPr="003F23FF">
        <w:rPr>
          <w:sz w:val="24"/>
          <w:szCs w:val="24"/>
        </w:rPr>
        <w:t>Гафурийский</w:t>
      </w:r>
      <w:proofErr w:type="spellEnd"/>
      <w:r w:rsidRPr="003F23FF">
        <w:rPr>
          <w:sz w:val="24"/>
          <w:szCs w:val="24"/>
        </w:rPr>
        <w:t xml:space="preserve"> район Республики Башкортостан.</w:t>
      </w:r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  <w:r w:rsidRPr="003F23FF">
        <w:rPr>
          <w:sz w:val="24"/>
          <w:szCs w:val="24"/>
        </w:rPr>
        <w:t>Глава сельского поселения</w:t>
      </w:r>
      <w:proofErr w:type="gramStart"/>
      <w:r w:rsidRPr="003F23FF">
        <w:rPr>
          <w:sz w:val="24"/>
          <w:szCs w:val="24"/>
        </w:rPr>
        <w:t xml:space="preserve"> :</w:t>
      </w:r>
      <w:proofErr w:type="gramEnd"/>
      <w:r w:rsidRPr="003F23FF">
        <w:rPr>
          <w:sz w:val="24"/>
          <w:szCs w:val="24"/>
        </w:rPr>
        <w:t xml:space="preserve">                                                     </w:t>
      </w:r>
      <w:proofErr w:type="spellStart"/>
      <w:r w:rsidRPr="003F23FF">
        <w:rPr>
          <w:sz w:val="24"/>
          <w:szCs w:val="24"/>
        </w:rPr>
        <w:t>А.К.Хайретдинов</w:t>
      </w:r>
      <w:proofErr w:type="spellEnd"/>
    </w:p>
    <w:p w:rsidR="003F23FF" w:rsidRPr="003F23FF" w:rsidRDefault="003F23FF" w:rsidP="003F23FF">
      <w:pPr>
        <w:autoSpaceDE w:val="0"/>
        <w:autoSpaceDN w:val="0"/>
        <w:adjustRightInd w:val="0"/>
        <w:rPr>
          <w:sz w:val="24"/>
          <w:szCs w:val="24"/>
        </w:rPr>
      </w:pPr>
      <w:proofErr w:type="spellStart"/>
      <w:r w:rsidRPr="003F23FF">
        <w:rPr>
          <w:sz w:val="24"/>
          <w:szCs w:val="24"/>
        </w:rPr>
        <w:t>с</w:t>
      </w:r>
      <w:proofErr w:type="gramStart"/>
      <w:r w:rsidRPr="003F23FF">
        <w:rPr>
          <w:sz w:val="24"/>
          <w:szCs w:val="24"/>
        </w:rPr>
        <w:t>.Б</w:t>
      </w:r>
      <w:proofErr w:type="gramEnd"/>
      <w:r w:rsidRPr="003F23FF">
        <w:rPr>
          <w:sz w:val="24"/>
          <w:szCs w:val="24"/>
        </w:rPr>
        <w:t>урлы</w:t>
      </w:r>
      <w:proofErr w:type="spellEnd"/>
    </w:p>
    <w:p w:rsidR="003F23FF" w:rsidRPr="003F23FF" w:rsidRDefault="00844A91" w:rsidP="003F23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7D14D8">
        <w:rPr>
          <w:sz w:val="24"/>
          <w:szCs w:val="24"/>
        </w:rPr>
        <w:t>10</w:t>
      </w:r>
      <w:r w:rsidR="00403185">
        <w:rPr>
          <w:sz w:val="24"/>
          <w:szCs w:val="24"/>
        </w:rPr>
        <w:t>.0</w:t>
      </w:r>
      <w:r w:rsidR="007D14D8">
        <w:rPr>
          <w:sz w:val="24"/>
          <w:szCs w:val="24"/>
        </w:rPr>
        <w:t>2</w:t>
      </w:r>
      <w:r>
        <w:rPr>
          <w:sz w:val="24"/>
          <w:szCs w:val="24"/>
        </w:rPr>
        <w:t>.</w:t>
      </w:r>
      <w:r w:rsidR="003F23FF">
        <w:rPr>
          <w:sz w:val="24"/>
          <w:szCs w:val="24"/>
        </w:rPr>
        <w:t>20</w:t>
      </w:r>
      <w:r w:rsidR="00403185">
        <w:rPr>
          <w:sz w:val="24"/>
          <w:szCs w:val="24"/>
        </w:rPr>
        <w:t>2</w:t>
      </w:r>
      <w:r w:rsidR="007D14D8">
        <w:rPr>
          <w:sz w:val="24"/>
          <w:szCs w:val="24"/>
        </w:rPr>
        <w:t>1</w:t>
      </w:r>
      <w:r w:rsidR="00403185">
        <w:rPr>
          <w:sz w:val="24"/>
          <w:szCs w:val="24"/>
        </w:rPr>
        <w:t>0</w:t>
      </w:r>
      <w:r w:rsidR="003F23FF" w:rsidRPr="003F23FF">
        <w:rPr>
          <w:sz w:val="24"/>
          <w:szCs w:val="24"/>
        </w:rPr>
        <w:t xml:space="preserve"> года</w:t>
      </w:r>
    </w:p>
    <w:p w:rsidR="003F23FF" w:rsidRDefault="00844A91" w:rsidP="003F23FF">
      <w:pPr>
        <w:autoSpaceDE w:val="0"/>
        <w:autoSpaceDN w:val="0"/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7D14D8">
        <w:rPr>
          <w:sz w:val="24"/>
          <w:szCs w:val="24"/>
        </w:rPr>
        <w:t>35-142</w:t>
      </w:r>
    </w:p>
    <w:p w:rsidR="00403185" w:rsidRPr="003F23FF" w:rsidRDefault="00403185" w:rsidP="003F23FF">
      <w:pPr>
        <w:autoSpaceDE w:val="0"/>
        <w:autoSpaceDN w:val="0"/>
        <w:adjustRightInd w:val="0"/>
        <w:rPr>
          <w:sz w:val="24"/>
          <w:szCs w:val="24"/>
        </w:rPr>
      </w:pPr>
    </w:p>
    <w:p w:rsidR="0046053F" w:rsidRPr="003F23FF" w:rsidRDefault="0046053F">
      <w:pPr>
        <w:rPr>
          <w:sz w:val="24"/>
          <w:szCs w:val="24"/>
        </w:rPr>
      </w:pPr>
    </w:p>
    <w:sectPr w:rsidR="0046053F" w:rsidRPr="003F23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6401" w:rsidRDefault="00D06401" w:rsidP="00FD31C9">
      <w:r>
        <w:separator/>
      </w:r>
    </w:p>
  </w:endnote>
  <w:endnote w:type="continuationSeparator" w:id="0">
    <w:p w:rsidR="00D06401" w:rsidRDefault="00D06401" w:rsidP="00FD31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6401" w:rsidRDefault="00D06401" w:rsidP="00FD31C9">
      <w:r>
        <w:separator/>
      </w:r>
    </w:p>
  </w:footnote>
  <w:footnote w:type="continuationSeparator" w:id="0">
    <w:p w:rsidR="00D06401" w:rsidRDefault="00D06401" w:rsidP="00FD31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9E9"/>
    <w:rsid w:val="00016E48"/>
    <w:rsid w:val="000471CB"/>
    <w:rsid w:val="002856F1"/>
    <w:rsid w:val="003B4468"/>
    <w:rsid w:val="003F23FF"/>
    <w:rsid w:val="00403185"/>
    <w:rsid w:val="0046053F"/>
    <w:rsid w:val="00517E69"/>
    <w:rsid w:val="00754DF8"/>
    <w:rsid w:val="007D14D8"/>
    <w:rsid w:val="00831882"/>
    <w:rsid w:val="00844A91"/>
    <w:rsid w:val="009F7634"/>
    <w:rsid w:val="00BC49E9"/>
    <w:rsid w:val="00C17891"/>
    <w:rsid w:val="00D06401"/>
    <w:rsid w:val="00DE7F49"/>
    <w:rsid w:val="00E965A5"/>
    <w:rsid w:val="00FD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3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65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65A5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D31C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D31C9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73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272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Ильмира</dc:creator>
  <cp:lastModifiedBy>Ильмира</cp:lastModifiedBy>
  <cp:revision>10</cp:revision>
  <cp:lastPrinted>2021-02-11T03:49:00Z</cp:lastPrinted>
  <dcterms:created xsi:type="dcterms:W3CDTF">2020-01-28T05:54:00Z</dcterms:created>
  <dcterms:modified xsi:type="dcterms:W3CDTF">2021-02-11T03:50:00Z</dcterms:modified>
</cp:coreProperties>
</file>