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ок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тябрь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47CCC">
              <w:rPr>
                <w:color w:val="000000"/>
                <w:sz w:val="28"/>
                <w:szCs w:val="28"/>
                <w:lang w:eastAsia="en-US"/>
              </w:rPr>
              <w:t>2020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C05ED1" w:rsidP="009C4870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47CCC" w:rsidP="002E3D6E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C4870">
              <w:rPr>
                <w:color w:val="000000"/>
                <w:sz w:val="28"/>
                <w:szCs w:val="28"/>
                <w:lang w:eastAsia="en-US"/>
              </w:rPr>
              <w:t xml:space="preserve"> ок</w:t>
            </w:r>
            <w:r w:rsidR="002E3D6E">
              <w:rPr>
                <w:color w:val="000000"/>
                <w:sz w:val="28"/>
                <w:szCs w:val="28"/>
                <w:lang w:eastAsia="en-US"/>
              </w:rPr>
              <w:t>тября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9C4870" w:rsidRDefault="009C4870" w:rsidP="00EB5D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870" w:rsidRDefault="009C4870" w:rsidP="009C48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4870" w:rsidRPr="00ED64E8" w:rsidRDefault="009C4870" w:rsidP="009C487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D64E8">
        <w:rPr>
          <w:rFonts w:ascii="Times New Roman" w:hAnsi="Times New Roman" w:cs="Times New Roman"/>
          <w:sz w:val="28"/>
          <w:szCs w:val="28"/>
        </w:rPr>
        <w:t>О неотложных мерах по предупреждению распространения</w:t>
      </w:r>
    </w:p>
    <w:p w:rsidR="009C4870" w:rsidRPr="00ED64E8" w:rsidRDefault="009C4870" w:rsidP="009C4870">
      <w:pPr>
        <w:pStyle w:val="ConsPlusTitle"/>
        <w:ind w:left="567"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4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64E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ED64E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D64E8">
        <w:rPr>
          <w:rFonts w:ascii="Times New Roman" w:hAnsi="Times New Roman" w:cs="Times New Roman"/>
          <w:sz w:val="28"/>
          <w:szCs w:val="28"/>
        </w:rPr>
        <w:t>)</w:t>
      </w:r>
    </w:p>
    <w:p w:rsidR="009C4870" w:rsidRPr="00D4073A" w:rsidRDefault="009C4870" w:rsidP="009C4870">
      <w:pPr>
        <w:pStyle w:val="ConsPlusNormal"/>
        <w:ind w:left="567" w:right="282"/>
        <w:jc w:val="both"/>
      </w:pPr>
    </w:p>
    <w:p w:rsidR="009C4870" w:rsidRPr="00D4073A" w:rsidRDefault="009C4870" w:rsidP="009C4870">
      <w:pPr>
        <w:pStyle w:val="ConsPlusNormal"/>
        <w:ind w:left="567" w:right="282" w:firstLine="539"/>
        <w:jc w:val="both"/>
      </w:pPr>
      <w:proofErr w:type="gramStart"/>
      <w:r w:rsidRPr="00D4073A">
        <w:t xml:space="preserve">В </w:t>
      </w:r>
      <w:r>
        <w:t xml:space="preserve">целях предупреждения </w:t>
      </w:r>
      <w:r w:rsidRPr="00D4073A">
        <w:t>распространения на территории Р</w:t>
      </w:r>
      <w:r>
        <w:t xml:space="preserve">оссийской Федерации новой </w:t>
      </w:r>
      <w:proofErr w:type="spellStart"/>
      <w:r>
        <w:t>корона</w:t>
      </w:r>
      <w:r w:rsidRPr="00D4073A">
        <w:t>вирусной</w:t>
      </w:r>
      <w:proofErr w:type="spellEnd"/>
      <w:r w:rsidRPr="00D4073A">
        <w:t xml:space="preserve"> инфекции (2019-</w:t>
      </w:r>
      <w:proofErr w:type="spellStart"/>
      <w:r w:rsidRPr="00D4073A">
        <w:rPr>
          <w:lang w:val="en-US"/>
        </w:rPr>
        <w:t>nCoV</w:t>
      </w:r>
      <w:proofErr w:type="spellEnd"/>
      <w:r w:rsidRPr="00D4073A">
        <w:t xml:space="preserve">), в соответствии </w:t>
      </w:r>
      <w:r>
        <w:t xml:space="preserve">со статьей </w:t>
      </w:r>
      <w:r w:rsidRPr="00D4073A">
        <w:t>14 Федерального закона  от 21 декабря 1994 года № 68-ФЗ «О защите населения и территорий от чрезвычайных ситуаций природного и техногенного характера», а так же в целях обеспечения соблюдения положений Федерального закона  от 30 марта 1999 года № 52-ФЗ «О санитарно-эпидемиологическом благополучии населения», Постановлений Главного государственного</w:t>
      </w:r>
      <w:proofErr w:type="gramEnd"/>
      <w:r w:rsidRPr="00D4073A">
        <w:t xml:space="preserve"> </w:t>
      </w:r>
      <w:proofErr w:type="gramStart"/>
      <w:r w:rsidRPr="00D4073A">
        <w:t xml:space="preserve">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Pr="00D4073A">
        <w:t>короновирусной</w:t>
      </w:r>
      <w:proofErr w:type="spellEnd"/>
      <w:r w:rsidRPr="00D4073A">
        <w:t xml:space="preserve"> инфекции, вызванной 2019- </w:t>
      </w:r>
      <w:proofErr w:type="spellStart"/>
      <w:r w:rsidRPr="00D4073A">
        <w:rPr>
          <w:lang w:val="en-US"/>
        </w:rPr>
        <w:t>nCoV</w:t>
      </w:r>
      <w:proofErr w:type="spellEnd"/>
      <w:r w:rsidRPr="00D4073A">
        <w:t>», от 2 марта 2020 года № 5 «О дополнительных мерах по снижению рисков завоз</w:t>
      </w:r>
      <w:r>
        <w:t xml:space="preserve">а и распространения новой </w:t>
      </w:r>
      <w:proofErr w:type="spellStart"/>
      <w:r>
        <w:t>корона</w:t>
      </w:r>
      <w:r w:rsidRPr="00D4073A">
        <w:t>вирусной</w:t>
      </w:r>
      <w:proofErr w:type="spellEnd"/>
      <w:r w:rsidRPr="00D4073A">
        <w:t xml:space="preserve"> инфекции, вызванной 2019- </w:t>
      </w:r>
      <w:proofErr w:type="spellStart"/>
      <w:r w:rsidRPr="00D4073A">
        <w:rPr>
          <w:lang w:val="en-US"/>
        </w:rPr>
        <w:t>nCoV</w:t>
      </w:r>
      <w:proofErr w:type="spellEnd"/>
      <w:r w:rsidRPr="00D4073A">
        <w:t>», руководствуясь частью 6 статьи 43 Федерального закона от 6 октября 2003 года № 131-ФЗ «Об общих</w:t>
      </w:r>
      <w:proofErr w:type="gramEnd"/>
      <w:r w:rsidRPr="00D4073A">
        <w:t xml:space="preserve"> </w:t>
      </w:r>
      <w:proofErr w:type="gramStart"/>
      <w:r w:rsidRPr="00D4073A">
        <w:t>принципах 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 19-0/10/П-2262,  в целях соблюдения требований и рекомендаций, предусмотренных Указом Главы Республики Башкортостан от 18 марта 2020 года № УГ-111</w:t>
      </w:r>
      <w:r>
        <w:t>,</w:t>
      </w:r>
      <w:r w:rsidRPr="00D4073A">
        <w:t xml:space="preserve"> </w:t>
      </w:r>
      <w:r>
        <w:t>на основании</w:t>
      </w:r>
      <w:proofErr w:type="gramEnd"/>
      <w:r>
        <w:t xml:space="preserve"> Постановления № 1208 от 15.10.2020г. 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</w:t>
      </w:r>
      <w:r w:rsidRPr="00D4073A">
        <w:t xml:space="preserve"> муниципального района </w:t>
      </w:r>
      <w:proofErr w:type="spellStart"/>
      <w:r w:rsidRPr="00D4073A">
        <w:t>Гафурийский</w:t>
      </w:r>
      <w:proofErr w:type="spellEnd"/>
      <w:r w:rsidRPr="00D4073A">
        <w:t xml:space="preserve"> район Республики Башкортостан </w:t>
      </w:r>
      <w:r>
        <w:t xml:space="preserve">СП </w:t>
      </w:r>
      <w:proofErr w:type="spellStart"/>
      <w:r>
        <w:t>Бурлинский</w:t>
      </w:r>
      <w:proofErr w:type="spellEnd"/>
      <w:r>
        <w:t xml:space="preserve"> сельсовет </w:t>
      </w:r>
      <w:r w:rsidRPr="00D4073A">
        <w:t>постановляет:</w:t>
      </w:r>
    </w:p>
    <w:p w:rsidR="009C4870" w:rsidRPr="00D4073A" w:rsidRDefault="009C4870" w:rsidP="009C4870">
      <w:pPr>
        <w:pStyle w:val="ConsPlusNormal"/>
        <w:ind w:left="567" w:right="282" w:firstLine="539"/>
        <w:jc w:val="both"/>
      </w:pPr>
      <w:r>
        <w:t>1</w:t>
      </w:r>
      <w:r w:rsidRPr="00D4073A">
        <w:t xml:space="preserve">. </w:t>
      </w:r>
      <w:r>
        <w:t xml:space="preserve">Управляющему делами 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</w:t>
      </w:r>
      <w:r w:rsidRPr="00D4073A">
        <w:t>:</w:t>
      </w:r>
    </w:p>
    <w:p w:rsidR="009C4870" w:rsidRPr="00D4073A" w:rsidRDefault="009C4870" w:rsidP="009C4870">
      <w:pPr>
        <w:pStyle w:val="ConsPlusNormal"/>
        <w:ind w:left="567" w:right="282" w:firstLine="539"/>
        <w:jc w:val="both"/>
      </w:pPr>
      <w:r w:rsidRPr="00D4073A">
        <w:t>1) принимать необходимые меры по профилактике</w:t>
      </w:r>
      <w:r>
        <w:t xml:space="preserve"> </w:t>
      </w:r>
      <w:r w:rsidRPr="00D4073A">
        <w:t xml:space="preserve">распространения новой </w:t>
      </w:r>
      <w:proofErr w:type="spellStart"/>
      <w:r w:rsidRPr="00D4073A">
        <w:t>короновирусной</w:t>
      </w:r>
      <w:proofErr w:type="spellEnd"/>
      <w:r w:rsidRPr="00D4073A">
        <w:t xml:space="preserve"> инфекции (2019-</w:t>
      </w:r>
      <w:proofErr w:type="spellStart"/>
      <w:r w:rsidRPr="00D4073A">
        <w:rPr>
          <w:lang w:val="en-US"/>
        </w:rPr>
        <w:t>nCoV</w:t>
      </w:r>
      <w:proofErr w:type="spellEnd"/>
      <w:r w:rsidRPr="00D4073A">
        <w:t xml:space="preserve">) в </w:t>
      </w:r>
      <w:r>
        <w:t xml:space="preserve">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</w:t>
      </w:r>
      <w:r w:rsidRPr="00D4073A">
        <w:t>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lastRenderedPageBreak/>
        <w:t>2) ограничить доступ в а</w:t>
      </w:r>
      <w:r w:rsidRPr="00D4073A">
        <w:t xml:space="preserve">дминистрацию лиц, не являющихся </w:t>
      </w:r>
      <w:r>
        <w:t xml:space="preserve">работниками 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>3) обеспечить использование служащими и работниками средств индивидуальной защиты (маски, перчатки) вне рабочих кабинетов;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 xml:space="preserve">4) обеспечить соблюдение служащими и работниками социального </w:t>
      </w:r>
      <w:proofErr w:type="spellStart"/>
      <w:r>
        <w:t>дистанцирования</w:t>
      </w:r>
      <w:proofErr w:type="spellEnd"/>
      <w:r>
        <w:t xml:space="preserve"> не менее 1,5 метра, в том числе установление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 xml:space="preserve">5) </w:t>
      </w:r>
      <w:r w:rsidRPr="00D4073A">
        <w:t xml:space="preserve">ознакомить всех работников </w:t>
      </w:r>
      <w:r>
        <w:t xml:space="preserve">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</w:t>
      </w:r>
      <w:r w:rsidRPr="00D4073A">
        <w:t xml:space="preserve">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</w:t>
      </w:r>
      <w:r>
        <w:t xml:space="preserve">селения Российской Федерации </w:t>
      </w:r>
      <w:r w:rsidRPr="00D4073A">
        <w:t>16 м</w:t>
      </w:r>
      <w:r>
        <w:t>арта 2020 года № 19-0/10/П-2262;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>- определить численность муниципальных служащих, обеспечивающих функционирование в период действия ограничительных мер, направив часть служащих на удаленный режим работы.</w:t>
      </w:r>
    </w:p>
    <w:p w:rsidR="009C4870" w:rsidRPr="00D4073A" w:rsidRDefault="009C4870" w:rsidP="009C4870">
      <w:pPr>
        <w:pStyle w:val="ConsPlusNormal"/>
        <w:ind w:left="567" w:right="282" w:firstLine="539"/>
        <w:jc w:val="both"/>
      </w:pPr>
      <w:r>
        <w:rPr>
          <w:color w:val="000000"/>
        </w:rPr>
        <w:t>6) провести инструктаж</w:t>
      </w:r>
      <w:r w:rsidRPr="00D4073A">
        <w:rPr>
          <w:color w:val="000000"/>
        </w:rPr>
        <w:t xml:space="preserve"> </w:t>
      </w:r>
      <w:r>
        <w:rPr>
          <w:color w:val="000000"/>
        </w:rPr>
        <w:t>служащих и работников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</w:p>
    <w:p w:rsidR="009C4870" w:rsidRDefault="009C4870" w:rsidP="009C4870">
      <w:pPr>
        <w:pStyle w:val="ConsPlusNormal"/>
        <w:ind w:left="567" w:right="282" w:firstLine="539"/>
        <w:jc w:val="both"/>
      </w:pPr>
    </w:p>
    <w:p w:rsidR="009C4870" w:rsidRDefault="009C4870" w:rsidP="009C4870">
      <w:pPr>
        <w:pStyle w:val="ConsPlusNormal"/>
        <w:ind w:left="567" w:right="282" w:firstLine="539"/>
        <w:jc w:val="both"/>
        <w:rPr>
          <w:lang w:bidi="ru-RU"/>
        </w:rPr>
      </w:pPr>
      <w:r>
        <w:t xml:space="preserve">2. </w:t>
      </w:r>
      <w:r w:rsidRPr="0099439C">
        <w:rPr>
          <w:lang w:bidi="ru-RU"/>
        </w:rPr>
        <w:t xml:space="preserve">Лицам, замещающим муниципальные должности в </w:t>
      </w:r>
      <w:r>
        <w:t xml:space="preserve">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 </w:t>
      </w:r>
      <w:r w:rsidRPr="0099439C">
        <w:rPr>
          <w:lang w:bidi="ru-RU"/>
        </w:rPr>
        <w:t>муниципально</w:t>
      </w:r>
      <w:r>
        <w:rPr>
          <w:lang w:bidi="ru-RU"/>
        </w:rPr>
        <w:t>го</w:t>
      </w:r>
      <w:r w:rsidRPr="0099439C">
        <w:rPr>
          <w:lang w:bidi="ru-RU"/>
        </w:rPr>
        <w:t xml:space="preserve"> район</w:t>
      </w:r>
      <w:r>
        <w:rPr>
          <w:lang w:bidi="ru-RU"/>
        </w:rPr>
        <w:t>а</w:t>
      </w:r>
      <w:r w:rsidRPr="0099439C">
        <w:rPr>
          <w:lang w:bidi="ru-RU"/>
        </w:rPr>
        <w:t xml:space="preserve"> </w:t>
      </w:r>
      <w:proofErr w:type="spellStart"/>
      <w:r w:rsidRPr="0099439C">
        <w:rPr>
          <w:lang w:bidi="ru-RU"/>
        </w:rPr>
        <w:t>Гафурийский</w:t>
      </w:r>
      <w:proofErr w:type="spellEnd"/>
      <w:r w:rsidRPr="0099439C">
        <w:rPr>
          <w:lang w:bidi="ru-RU"/>
        </w:rPr>
        <w:t xml:space="preserve"> район РБ</w:t>
      </w:r>
      <w:r>
        <w:rPr>
          <w:lang w:bidi="ru-RU"/>
        </w:rPr>
        <w:t xml:space="preserve">, </w:t>
      </w:r>
      <w:r w:rsidRPr="0099439C">
        <w:rPr>
          <w:lang w:bidi="ru-RU"/>
        </w:rPr>
        <w:t xml:space="preserve">депутатам </w:t>
      </w:r>
      <w:r>
        <w:t xml:space="preserve">СП </w:t>
      </w:r>
      <w:proofErr w:type="spellStart"/>
      <w:r>
        <w:t>Бурлинский</w:t>
      </w:r>
      <w:proofErr w:type="spellEnd"/>
      <w:r>
        <w:t xml:space="preserve"> сельсовет</w:t>
      </w:r>
      <w:r w:rsidRPr="0099439C">
        <w:rPr>
          <w:lang w:bidi="ru-RU"/>
        </w:rPr>
        <w:t>:</w:t>
      </w:r>
    </w:p>
    <w:p w:rsidR="009C4870" w:rsidRDefault="009C4870" w:rsidP="009C4870">
      <w:pPr>
        <w:pStyle w:val="ConsPlusNormal"/>
        <w:ind w:left="567" w:right="282" w:firstLine="539"/>
        <w:jc w:val="both"/>
        <w:rPr>
          <w:lang w:bidi="ru-RU"/>
        </w:rPr>
      </w:pPr>
      <w:r>
        <w:rPr>
          <w:lang w:bidi="ru-RU"/>
        </w:rPr>
        <w:t xml:space="preserve">- </w:t>
      </w:r>
      <w:r w:rsidRPr="00E034F2">
        <w:rPr>
          <w:lang w:bidi="ru-RU"/>
        </w:rPr>
        <w:t>не осуществлять служебные командировки (выезды) на территории иностранных государств;</w:t>
      </w:r>
    </w:p>
    <w:p w:rsidR="009C4870" w:rsidRDefault="009C4870" w:rsidP="009C4870">
      <w:pPr>
        <w:pStyle w:val="ConsPlusNormal"/>
        <w:ind w:left="567" w:right="282" w:firstLine="539"/>
        <w:jc w:val="both"/>
        <w:rPr>
          <w:lang w:bidi="ru-RU"/>
        </w:rPr>
      </w:pPr>
      <w:r>
        <w:rPr>
          <w:lang w:bidi="ru-RU"/>
        </w:rPr>
        <w:t xml:space="preserve">- </w:t>
      </w:r>
      <w:r w:rsidRPr="00E034F2">
        <w:rPr>
          <w:lang w:bidi="ru-RU"/>
        </w:rPr>
        <w:t xml:space="preserve">служебные командировки (выезды) в субъекты Российской Федерации, неблагополучные по </w:t>
      </w:r>
      <w:proofErr w:type="spellStart"/>
      <w:r w:rsidRPr="00E034F2">
        <w:rPr>
          <w:lang w:bidi="ru-RU"/>
        </w:rPr>
        <w:t>коронавирусной</w:t>
      </w:r>
      <w:proofErr w:type="spellEnd"/>
      <w:r w:rsidRPr="00E034F2">
        <w:rPr>
          <w:lang w:bidi="ru-RU"/>
        </w:rPr>
        <w:t xml:space="preserve"> инфекции, осуществлять в исключительных случаях и только по поручению </w:t>
      </w:r>
      <w:r>
        <w:rPr>
          <w:lang w:bidi="ru-RU"/>
        </w:rPr>
        <w:t>г</w:t>
      </w:r>
      <w:r w:rsidRPr="00E034F2">
        <w:rPr>
          <w:lang w:bidi="ru-RU"/>
        </w:rPr>
        <w:t>лавы</w:t>
      </w:r>
      <w:r>
        <w:rPr>
          <w:lang w:bidi="ru-RU"/>
        </w:rPr>
        <w:t xml:space="preserve"> Администрации сельского поселения </w:t>
      </w:r>
      <w:proofErr w:type="spellStart"/>
      <w:r>
        <w:rPr>
          <w:lang w:bidi="ru-RU"/>
        </w:rPr>
        <w:t>Бурлинский</w:t>
      </w:r>
      <w:proofErr w:type="spellEnd"/>
      <w:r>
        <w:rPr>
          <w:lang w:bidi="ru-RU"/>
        </w:rPr>
        <w:t xml:space="preserve"> сельсовет муниципального района </w:t>
      </w:r>
      <w:proofErr w:type="spellStart"/>
      <w:r>
        <w:rPr>
          <w:lang w:bidi="ru-RU"/>
        </w:rPr>
        <w:t>Гафурийский</w:t>
      </w:r>
      <w:proofErr w:type="spellEnd"/>
      <w:r>
        <w:rPr>
          <w:lang w:bidi="ru-RU"/>
        </w:rPr>
        <w:t xml:space="preserve"> район РБ;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rPr>
          <w:lang w:bidi="ru-RU"/>
        </w:rPr>
        <w:t xml:space="preserve">- воздержаться от организации и проведения личных приемов граждан (при их согласии). </w:t>
      </w:r>
      <w:r>
        <w:t>Р</w:t>
      </w:r>
      <w:r w:rsidRPr="00D4073A">
        <w:t>екомендовать гражданам обращаться в письменной форме посредством подачи обращений по эле</w:t>
      </w:r>
      <w:r>
        <w:t>ктронной почте или почте России;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>- прием посетителей осуществлять только при наличии у них средств индивидуальной защиты (масок, перчаток);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>- воздержаться от проведения массовых мероприятий;</w:t>
      </w:r>
    </w:p>
    <w:p w:rsidR="009C4870" w:rsidRDefault="009C4870" w:rsidP="009C4870">
      <w:pPr>
        <w:pStyle w:val="ConsPlusNormal"/>
        <w:ind w:left="567" w:right="282" w:firstLine="539"/>
        <w:jc w:val="both"/>
      </w:pPr>
      <w:r>
        <w:t>- активизировать внедрение дистанционных способов проведений собраний, совещаний и иных подобных мероприятий с использованием сетей связи.</w:t>
      </w:r>
    </w:p>
    <w:p w:rsidR="009C4870" w:rsidRPr="00D4073A" w:rsidRDefault="00CF2A09" w:rsidP="009C4870">
      <w:pPr>
        <w:pStyle w:val="ConsPlusNormal"/>
        <w:ind w:left="567" w:right="282" w:firstLine="539"/>
        <w:jc w:val="both"/>
        <w:rPr>
          <w:color w:val="000000"/>
        </w:rPr>
      </w:pPr>
      <w:hyperlink r:id="rId9" w:tooltip="Постановление Правительства РБ от 21.03.2017 N 98 &quot;О внесении изменений в Постановление Правительства Республики Башкортостан от 10 апреля 2013 года N 145 &quot;О ежегодном конкурсе &quot;Лучшее муниципальное образование Республики Башкортостан&quot;{КонсультантПлюс}" w:history="1">
        <w:r w:rsidR="009C4870">
          <w:rPr>
            <w:color w:val="000000"/>
          </w:rPr>
          <w:t>3</w:t>
        </w:r>
      </w:hyperlink>
      <w:r w:rsidR="009C4870" w:rsidRPr="00D4073A">
        <w:rPr>
          <w:color w:val="000000"/>
        </w:rPr>
        <w:t xml:space="preserve">. </w:t>
      </w:r>
      <w:r w:rsidR="009C4870">
        <w:rPr>
          <w:color w:val="000000"/>
        </w:rPr>
        <w:t xml:space="preserve">Уборщице служебных помещений </w:t>
      </w:r>
      <w:proofErr w:type="spellStart"/>
      <w:r w:rsidR="009C4870">
        <w:rPr>
          <w:color w:val="000000"/>
        </w:rPr>
        <w:t>Халиковой</w:t>
      </w:r>
      <w:proofErr w:type="spellEnd"/>
      <w:r w:rsidR="009C4870">
        <w:rPr>
          <w:color w:val="000000"/>
        </w:rPr>
        <w:t xml:space="preserve"> Г.Р.</w:t>
      </w:r>
      <w:r w:rsidR="009C4870" w:rsidRPr="00D4073A">
        <w:rPr>
          <w:color w:val="000000"/>
        </w:rPr>
        <w:t xml:space="preserve"> организовать проведение</w:t>
      </w:r>
      <w:r w:rsidR="009C4870">
        <w:rPr>
          <w:color w:val="000000"/>
        </w:rPr>
        <w:t xml:space="preserve"> обязательной дезинфекции контактных поверхностей (</w:t>
      </w:r>
      <w:r w:rsidR="009C4870" w:rsidRPr="00D4073A">
        <w:rPr>
          <w:color w:val="000000"/>
        </w:rPr>
        <w:t>дверных ручек, подоконников, рабочих столов, кресел, выключателей, поручней, перил, мест общего пользования</w:t>
      </w:r>
      <w:r w:rsidR="009C4870">
        <w:rPr>
          <w:color w:val="000000"/>
        </w:rPr>
        <w:t xml:space="preserve">) во всех помещениях в течение рабочего дня </w:t>
      </w:r>
      <w:r w:rsidR="009C4870">
        <w:rPr>
          <w:color w:val="000000"/>
        </w:rPr>
        <w:lastRenderedPageBreak/>
        <w:t>с периодичностью каждые 2 часа,</w:t>
      </w:r>
      <w:r w:rsidR="009C4870" w:rsidRPr="00D4073A">
        <w:rPr>
          <w:color w:val="000000"/>
        </w:rPr>
        <w:t xml:space="preserve"> а так же </w:t>
      </w:r>
      <w:r w:rsidR="009C4870">
        <w:rPr>
          <w:color w:val="000000"/>
        </w:rPr>
        <w:t xml:space="preserve">ежедневно </w:t>
      </w:r>
      <w:r w:rsidR="009C4870" w:rsidRPr="00D4073A">
        <w:rPr>
          <w:color w:val="000000"/>
        </w:rPr>
        <w:t>проводить дезинфекцию воздуха.</w:t>
      </w:r>
    </w:p>
    <w:p w:rsidR="009C4870" w:rsidRPr="00D4073A" w:rsidRDefault="00CF2A09" w:rsidP="009C4870">
      <w:pPr>
        <w:pStyle w:val="ConsPlusNormal"/>
        <w:ind w:left="567" w:right="282" w:firstLine="539"/>
        <w:jc w:val="both"/>
      </w:pPr>
      <w:hyperlink r:id="rId10" w:tooltip="Постановление Правительства РБ от 21.03.2017 N 98 &quot;О внесении изменений в Постановление Правительства Республики Башкортостан от 10 апреля 2013 года N 145 &quot;О ежегодном конкурсе &quot;Лучшее муниципальное образование Республики Башкортостан&quot;{КонсультантПлюс}" w:history="1">
        <w:r w:rsidR="009C4870">
          <w:rPr>
            <w:color w:val="000000"/>
          </w:rPr>
          <w:t>4</w:t>
        </w:r>
      </w:hyperlink>
      <w:r w:rsidR="009C4870" w:rsidRPr="00D4073A">
        <w:rPr>
          <w:color w:val="000000"/>
        </w:rPr>
        <w:t xml:space="preserve">. Настоящее постановление вступает в силу со дня подписания, </w:t>
      </w:r>
      <w:proofErr w:type="gramStart"/>
      <w:r w:rsidR="009C4870" w:rsidRPr="00D4073A">
        <w:rPr>
          <w:color w:val="000000"/>
        </w:rPr>
        <w:t>контроль за</w:t>
      </w:r>
      <w:proofErr w:type="gramEnd"/>
      <w:r w:rsidR="009C4870" w:rsidRPr="00D4073A">
        <w:rPr>
          <w:color w:val="000000"/>
        </w:rPr>
        <w:t xml:space="preserve"> его исполнением оставляю за собой.</w:t>
      </w:r>
    </w:p>
    <w:p w:rsidR="009C4870" w:rsidRDefault="009C4870" w:rsidP="009C4870">
      <w:pPr>
        <w:pStyle w:val="afa"/>
        <w:ind w:left="567" w:right="282"/>
        <w:jc w:val="both"/>
        <w:rPr>
          <w:b w:val="0"/>
          <w:bCs w:val="0"/>
          <w:szCs w:val="28"/>
        </w:rPr>
      </w:pPr>
    </w:p>
    <w:p w:rsidR="009C4870" w:rsidRDefault="009C4870" w:rsidP="009C4870">
      <w:pPr>
        <w:pStyle w:val="afa"/>
        <w:ind w:left="567" w:right="282" w:firstLine="709"/>
        <w:jc w:val="both"/>
        <w:rPr>
          <w:b w:val="0"/>
          <w:bCs w:val="0"/>
          <w:szCs w:val="28"/>
        </w:rPr>
      </w:pPr>
    </w:p>
    <w:p w:rsidR="009C4870" w:rsidRDefault="009C4870" w:rsidP="009C4870">
      <w:pPr>
        <w:pStyle w:val="afa"/>
        <w:ind w:left="567" w:right="28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Глава сельского поселения </w:t>
      </w:r>
    </w:p>
    <w:p w:rsidR="009C4870" w:rsidRPr="00D4073A" w:rsidRDefault="009C4870" w:rsidP="009C4870">
      <w:pPr>
        <w:pStyle w:val="afa"/>
        <w:ind w:left="567" w:right="282" w:firstLine="709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Бурлинский</w:t>
      </w:r>
      <w:proofErr w:type="spellEnd"/>
      <w:r>
        <w:rPr>
          <w:b w:val="0"/>
          <w:bCs w:val="0"/>
          <w:szCs w:val="28"/>
        </w:rPr>
        <w:t xml:space="preserve"> сельсовет</w:t>
      </w:r>
      <w:r w:rsidRPr="00D4073A">
        <w:rPr>
          <w:b w:val="0"/>
          <w:bCs w:val="0"/>
          <w:szCs w:val="28"/>
        </w:rPr>
        <w:t xml:space="preserve">                  </w:t>
      </w:r>
      <w:r>
        <w:rPr>
          <w:b w:val="0"/>
          <w:bCs w:val="0"/>
          <w:szCs w:val="28"/>
        </w:rPr>
        <w:t xml:space="preserve">                     </w:t>
      </w:r>
      <w:proofErr w:type="spellStart"/>
      <w:r>
        <w:rPr>
          <w:b w:val="0"/>
          <w:bCs w:val="0"/>
          <w:szCs w:val="28"/>
        </w:rPr>
        <w:t>А.К.Хайретдинов</w:t>
      </w:r>
      <w:proofErr w:type="spellEnd"/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Pr="00D4073A" w:rsidRDefault="009C4870" w:rsidP="009C4870">
      <w:pPr>
        <w:ind w:left="567" w:right="282" w:firstLine="709"/>
        <w:jc w:val="both"/>
        <w:rPr>
          <w:sz w:val="14"/>
          <w:szCs w:val="14"/>
        </w:rPr>
      </w:pPr>
    </w:p>
    <w:p w:rsidR="009C4870" w:rsidRDefault="009C4870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870" w:rsidRDefault="009C4870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Default="00080E3E" w:rsidP="009C4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E3E" w:rsidRPr="00080E3E" w:rsidRDefault="00080E3E" w:rsidP="00080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80E3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80E3E" w:rsidRPr="00080E3E" w:rsidRDefault="00080E3E" w:rsidP="00080E3E">
      <w:pPr>
        <w:pStyle w:val="ConsPlu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E3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50 от 15.10.2020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E3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proofErr w:type="gramEnd"/>
      <w:r w:rsidRPr="00080E3E">
        <w:rPr>
          <w:rFonts w:ascii="Times New Roman" w:hAnsi="Times New Roman" w:cs="Times New Roman"/>
          <w:b w:val="0"/>
          <w:sz w:val="28"/>
          <w:szCs w:val="28"/>
        </w:rPr>
        <w:t xml:space="preserve"> неотложных мерах по предупреждению распространения </w:t>
      </w:r>
    </w:p>
    <w:p w:rsidR="00080E3E" w:rsidRPr="00080E3E" w:rsidRDefault="00080E3E" w:rsidP="00080E3E">
      <w:pPr>
        <w:pStyle w:val="ConsPlu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80E3E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080E3E">
        <w:rPr>
          <w:rFonts w:ascii="Times New Roman" w:hAnsi="Times New Roman" w:cs="Times New Roman"/>
          <w:b w:val="0"/>
          <w:sz w:val="28"/>
          <w:szCs w:val="28"/>
        </w:rPr>
        <w:t xml:space="preserve"> инфекции (2019-</w:t>
      </w:r>
      <w:proofErr w:type="spellStart"/>
      <w:r w:rsidRPr="00080E3E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 w:rsidRPr="00080E3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80E3E" w:rsidRPr="00080E3E" w:rsidRDefault="00080E3E" w:rsidP="00080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901"/>
        <w:gridCol w:w="3180"/>
        <w:gridCol w:w="1335"/>
        <w:gridCol w:w="1972"/>
      </w:tblGrid>
      <w:tr w:rsidR="00080E3E" w:rsidRPr="00080E3E" w:rsidTr="00080E3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 xml:space="preserve">        Ф.И.О.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80E3E" w:rsidRPr="00080E3E" w:rsidTr="00080E3E">
        <w:trPr>
          <w:trHeight w:val="1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 w:rsidP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3E" w:rsidRPr="00080E3E" w:rsidTr="00080E3E">
        <w:trPr>
          <w:trHeight w:val="17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E" w:rsidRPr="00080E3E" w:rsidRDefault="00080E3E" w:rsidP="00D4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3E" w:rsidRPr="00080E3E" w:rsidTr="00080E3E">
        <w:trPr>
          <w:trHeight w:val="17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Default="00080E3E" w:rsidP="00D4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E3E" w:rsidRPr="00080E3E" w:rsidTr="00080E3E">
        <w:trPr>
          <w:trHeight w:val="17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Default="0008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Ф.Ф.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Default="00080E3E" w:rsidP="00D4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Pr="0008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E" w:rsidRPr="00080E3E" w:rsidRDefault="0008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E3E" w:rsidRPr="00080E3E" w:rsidRDefault="00080E3E" w:rsidP="00080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80E3E" w:rsidRPr="00080E3E" w:rsidRDefault="00080E3E" w:rsidP="009C4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870" w:rsidRPr="00080E3E" w:rsidRDefault="009C4870" w:rsidP="009C4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870" w:rsidRPr="00080E3E" w:rsidRDefault="009C4870" w:rsidP="009C4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870" w:rsidRPr="00080E3E" w:rsidRDefault="009C4870" w:rsidP="009C48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870" w:rsidRDefault="009C4870" w:rsidP="00080E3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C4870" w:rsidRDefault="009C4870" w:rsidP="009C4870">
      <w:pPr>
        <w:autoSpaceDE w:val="0"/>
        <w:autoSpaceDN w:val="0"/>
        <w:adjustRightInd w:val="0"/>
        <w:rPr>
          <w:sz w:val="28"/>
          <w:szCs w:val="28"/>
        </w:rPr>
      </w:pPr>
    </w:p>
    <w:p w:rsidR="009C4870" w:rsidRDefault="009C4870" w:rsidP="009C4870">
      <w:pPr>
        <w:widowControl w:val="0"/>
        <w:autoSpaceDE w:val="0"/>
        <w:autoSpaceDN w:val="0"/>
        <w:adjustRightInd w:val="0"/>
        <w:jc w:val="center"/>
      </w:pPr>
    </w:p>
    <w:p w:rsidR="009C4870" w:rsidRDefault="009C4870" w:rsidP="009C4870">
      <w:pPr>
        <w:widowControl w:val="0"/>
        <w:autoSpaceDE w:val="0"/>
        <w:autoSpaceDN w:val="0"/>
        <w:adjustRightInd w:val="0"/>
        <w:jc w:val="center"/>
      </w:pPr>
    </w:p>
    <w:p w:rsidR="009C4870" w:rsidRDefault="009C4870" w:rsidP="009C4870">
      <w:pPr>
        <w:widowControl w:val="0"/>
        <w:autoSpaceDE w:val="0"/>
        <w:autoSpaceDN w:val="0"/>
        <w:adjustRightInd w:val="0"/>
        <w:jc w:val="center"/>
      </w:pPr>
    </w:p>
    <w:p w:rsidR="009C4870" w:rsidRDefault="009C4870" w:rsidP="009C4870">
      <w:pPr>
        <w:pStyle w:val="ConsPlusNormal"/>
        <w:ind w:left="5040"/>
        <w:outlineLvl w:val="0"/>
      </w:pPr>
    </w:p>
    <w:p w:rsidR="00EB5DBB" w:rsidRPr="009C4870" w:rsidRDefault="00EB5DBB" w:rsidP="009C48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B5DBB" w:rsidRPr="009C4870" w:rsidSect="004151AB">
      <w:pgSz w:w="11906" w:h="16838" w:code="9"/>
      <w:pgMar w:top="709" w:right="566" w:bottom="567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09" w:rsidRDefault="00CF2A09" w:rsidP="005115D4">
      <w:pPr>
        <w:spacing w:after="0" w:line="240" w:lineRule="auto"/>
      </w:pPr>
      <w:r>
        <w:separator/>
      </w:r>
    </w:p>
  </w:endnote>
  <w:endnote w:type="continuationSeparator" w:id="0">
    <w:p w:rsidR="00CF2A09" w:rsidRDefault="00CF2A09" w:rsidP="005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09" w:rsidRDefault="00CF2A09" w:rsidP="005115D4">
      <w:pPr>
        <w:spacing w:after="0" w:line="240" w:lineRule="auto"/>
      </w:pPr>
      <w:r>
        <w:separator/>
      </w:r>
    </w:p>
  </w:footnote>
  <w:footnote w:type="continuationSeparator" w:id="0">
    <w:p w:rsidR="00CF2A09" w:rsidRDefault="00CF2A09" w:rsidP="005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D095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5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5"/>
  </w:num>
  <w:num w:numId="19">
    <w:abstractNumId w:val="21"/>
  </w:num>
  <w:num w:numId="20">
    <w:abstractNumId w:val="16"/>
  </w:num>
  <w:num w:numId="21">
    <w:abstractNumId w:val="27"/>
  </w:num>
  <w:num w:numId="22">
    <w:abstractNumId w:val="17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80E3E"/>
    <w:rsid w:val="000D3E34"/>
    <w:rsid w:val="002333CD"/>
    <w:rsid w:val="002E3D6E"/>
    <w:rsid w:val="00303BC1"/>
    <w:rsid w:val="00365971"/>
    <w:rsid w:val="004151AB"/>
    <w:rsid w:val="004453B4"/>
    <w:rsid w:val="004E64B0"/>
    <w:rsid w:val="004E7CA5"/>
    <w:rsid w:val="005115D4"/>
    <w:rsid w:val="00525D57"/>
    <w:rsid w:val="006D766B"/>
    <w:rsid w:val="009C4870"/>
    <w:rsid w:val="00B97061"/>
    <w:rsid w:val="00C05ED1"/>
    <w:rsid w:val="00C938E9"/>
    <w:rsid w:val="00CE3FC1"/>
    <w:rsid w:val="00CF2A09"/>
    <w:rsid w:val="00D7341C"/>
    <w:rsid w:val="00E07F48"/>
    <w:rsid w:val="00E47CCC"/>
    <w:rsid w:val="00E951AD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3E3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15D4"/>
  </w:style>
  <w:style w:type="paragraph" w:styleId="a7">
    <w:name w:val="List Paragraph"/>
    <w:basedOn w:val="a"/>
    <w:uiPriority w:val="34"/>
    <w:qFormat/>
    <w:rsid w:val="005115D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1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15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115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5D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5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5D4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51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1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5115D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115D4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11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115D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5115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115D4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5115D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115D4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5">
    <w:name w:val="endnote text"/>
    <w:basedOn w:val="a"/>
    <w:link w:val="af6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15D4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115D4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5115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5115D4"/>
  </w:style>
  <w:style w:type="paragraph" w:styleId="af9">
    <w:name w:val="caption"/>
    <w:basedOn w:val="a"/>
    <w:next w:val="a"/>
    <w:uiPriority w:val="35"/>
    <w:unhideWhenUsed/>
    <w:qFormat/>
    <w:rsid w:val="005115D4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9C4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C4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b">
    <w:name w:val="Название Знак"/>
    <w:basedOn w:val="a0"/>
    <w:link w:val="afa"/>
    <w:rsid w:val="009C48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3C8718A27D389F2EFF0C5C600A8DE9E5A15A66B1C79A99C4A32380D2EEC0B928E21B142F5A22E4BD3EA7D6552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C8718A27D389F2EFF0C5C600A8DE9E5A15A66B1C79A99C4A32380D2EEC0B928E21B142F5A22E4BD3EA7D655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23</cp:revision>
  <cp:lastPrinted>2020-10-16T06:10:00Z</cp:lastPrinted>
  <dcterms:created xsi:type="dcterms:W3CDTF">2019-06-03T04:03:00Z</dcterms:created>
  <dcterms:modified xsi:type="dcterms:W3CDTF">2020-10-16T06:10:00Z</dcterms:modified>
</cp:coreProperties>
</file>