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20"/>
        <w:tblW w:w="10200" w:type="dxa"/>
        <w:tblLayout w:type="fixed"/>
        <w:tblCellMar>
          <w:left w:w="107" w:type="dxa"/>
          <w:right w:w="107" w:type="dxa"/>
        </w:tblCellMar>
        <w:tblLook w:val="04A0" w:firstRow="1" w:lastRow="0" w:firstColumn="1" w:lastColumn="0" w:noHBand="0" w:noVBand="1"/>
      </w:tblPr>
      <w:tblGrid>
        <w:gridCol w:w="4109"/>
        <w:gridCol w:w="1558"/>
        <w:gridCol w:w="4533"/>
      </w:tblGrid>
      <w:tr w:rsidR="00770AF6" w:rsidTr="00770AF6">
        <w:trPr>
          <w:cantSplit/>
          <w:trHeight w:val="2259"/>
        </w:trPr>
        <w:tc>
          <w:tcPr>
            <w:tcW w:w="4111" w:type="dxa"/>
            <w:hideMark/>
          </w:tcPr>
          <w:p w:rsidR="00770AF6" w:rsidRDefault="006E148A">
            <w:pPr>
              <w:pStyle w:val="a3"/>
              <w:ind w:firstLine="0"/>
              <w:jc w:val="center"/>
              <w:rPr>
                <w:rFonts w:ascii="Times Cyr Bash Normal" w:hAnsi="Times Cyr Bash Normal"/>
                <w:b/>
                <w:sz w:val="28"/>
                <w:szCs w:val="28"/>
              </w:rPr>
            </w:pPr>
            <w:r>
              <w:rPr>
                <w:rFonts w:ascii="Times Cyr Bash Normal" w:hAnsi="Times Cyr Bash Normal"/>
                <w:b/>
                <w:sz w:val="28"/>
                <w:szCs w:val="28"/>
              </w:rPr>
              <w:t>БАШК</w:t>
            </w:r>
            <w:r w:rsidR="00770AF6">
              <w:rPr>
                <w:rFonts w:ascii="Times Cyr Bash Normal" w:hAnsi="Times Cyr Bash Normal"/>
                <w:b/>
                <w:sz w:val="28"/>
                <w:szCs w:val="28"/>
              </w:rPr>
              <w:t>ОРТОСТАН РЕСПУБЛИКА№</w:t>
            </w:r>
            <w:proofErr w:type="gramStart"/>
            <w:r w:rsidR="00770AF6">
              <w:rPr>
                <w:rFonts w:ascii="Times Cyr Bash Normal" w:hAnsi="Times Cyr Bash Normal"/>
                <w:b/>
                <w:sz w:val="28"/>
                <w:szCs w:val="28"/>
              </w:rPr>
              <w:t>Ы</w:t>
            </w:r>
            <w:proofErr w:type="gramEnd"/>
          </w:p>
          <w:p w:rsidR="00770AF6" w:rsidRDefault="00770AF6">
            <w:pPr>
              <w:pStyle w:val="a3"/>
              <w:ind w:firstLine="0"/>
              <w:jc w:val="center"/>
              <w:rPr>
                <w:b/>
                <w:sz w:val="28"/>
                <w:szCs w:val="28"/>
              </w:rPr>
            </w:pPr>
            <w:proofErr w:type="gramStart"/>
            <w:r>
              <w:rPr>
                <w:rFonts w:ascii="Times Cyr Bash Normal" w:hAnsi="Times Cyr Bash Normal"/>
                <w:b/>
                <w:sz w:val="28"/>
                <w:szCs w:val="28"/>
              </w:rPr>
              <w:t>F</w:t>
            </w:r>
            <w:proofErr w:type="gramEnd"/>
            <w:r>
              <w:rPr>
                <w:b/>
                <w:sz w:val="28"/>
                <w:szCs w:val="28"/>
              </w:rPr>
              <w:t>АФУРИ РАЙОНЫ МУНИЦИПАЛЬ РАЙОНЫ</w:t>
            </w:r>
          </w:p>
          <w:p w:rsidR="00770AF6" w:rsidRDefault="00770AF6">
            <w:pPr>
              <w:pStyle w:val="a3"/>
              <w:ind w:firstLine="0"/>
              <w:jc w:val="center"/>
              <w:rPr>
                <w:b/>
                <w:sz w:val="28"/>
                <w:szCs w:val="28"/>
              </w:rPr>
            </w:pPr>
            <w:r>
              <w:rPr>
                <w:b/>
                <w:sz w:val="28"/>
                <w:szCs w:val="28"/>
              </w:rPr>
              <w:t>БУРЛЫ АУЫЛ СОВЕТЫ</w:t>
            </w:r>
          </w:p>
          <w:p w:rsidR="00770AF6" w:rsidRDefault="00770AF6">
            <w:pPr>
              <w:pStyle w:val="a3"/>
              <w:ind w:firstLine="0"/>
              <w:jc w:val="center"/>
              <w:rPr>
                <w:b/>
                <w:sz w:val="28"/>
                <w:szCs w:val="28"/>
              </w:rPr>
            </w:pPr>
            <w:r>
              <w:rPr>
                <w:b/>
                <w:sz w:val="28"/>
                <w:szCs w:val="28"/>
              </w:rPr>
              <w:t xml:space="preserve">АУЫЛ </w:t>
            </w:r>
            <w:r>
              <w:rPr>
                <w:rFonts w:ascii="Times Cyr Bash Normal" w:hAnsi="Times Cyr Bash Normal"/>
                <w:b/>
                <w:sz w:val="28"/>
                <w:szCs w:val="28"/>
              </w:rPr>
              <w:t>БИЛ</w:t>
            </w:r>
            <w:r>
              <w:rPr>
                <w:b/>
                <w:sz w:val="28"/>
                <w:szCs w:val="28"/>
              </w:rPr>
              <w:t>Ә</w:t>
            </w:r>
            <w:r>
              <w:rPr>
                <w:rFonts w:ascii="Times Cyr Bash Normal" w:hAnsi="Times Cyr Bash Normal"/>
                <w:b/>
                <w:sz w:val="28"/>
                <w:szCs w:val="28"/>
              </w:rPr>
              <w:t>М</w:t>
            </w:r>
            <w:r>
              <w:rPr>
                <w:b/>
                <w:sz w:val="28"/>
                <w:szCs w:val="28"/>
              </w:rPr>
              <w:t>Ә</w:t>
            </w:r>
            <w:r>
              <w:rPr>
                <w:rFonts w:ascii="Times Cyr Bash Normal" w:hAnsi="Times Cyr Bash Normal"/>
                <w:b/>
                <w:sz w:val="28"/>
                <w:szCs w:val="28"/>
              </w:rPr>
              <w:t>№Е</w:t>
            </w:r>
          </w:p>
          <w:p w:rsidR="00770AF6" w:rsidRDefault="00770AF6">
            <w:pPr>
              <w:pStyle w:val="a3"/>
              <w:ind w:firstLine="0"/>
              <w:jc w:val="center"/>
              <w:rPr>
                <w:b/>
                <w:bCs/>
              </w:rPr>
            </w:pPr>
            <w:r>
              <w:rPr>
                <w:b/>
                <w:sz w:val="28"/>
                <w:szCs w:val="28"/>
              </w:rPr>
              <w:t>ХАКИМИӘТЕ</w:t>
            </w:r>
          </w:p>
        </w:tc>
        <w:tc>
          <w:tcPr>
            <w:tcW w:w="1559" w:type="dxa"/>
            <w:hideMark/>
          </w:tcPr>
          <w:p w:rsidR="00770AF6" w:rsidRDefault="00770AF6">
            <w:pPr>
              <w:pStyle w:val="a3"/>
              <w:ind w:firstLine="0"/>
              <w:rPr>
                <w:b/>
              </w:rPr>
            </w:pPr>
            <w:r>
              <w:rPr>
                <w:b/>
                <w:noProof/>
              </w:rPr>
              <w:drawing>
                <wp:inline distT="0" distB="0" distL="0" distR="0">
                  <wp:extent cx="8001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1019175"/>
                          </a:xfrm>
                          <a:prstGeom prst="rect">
                            <a:avLst/>
                          </a:prstGeom>
                          <a:noFill/>
                          <a:ln w="9525">
                            <a:noFill/>
                            <a:miter lim="800000"/>
                            <a:headEnd/>
                            <a:tailEnd/>
                          </a:ln>
                        </pic:spPr>
                      </pic:pic>
                    </a:graphicData>
                  </a:graphic>
                </wp:inline>
              </w:drawing>
            </w:r>
          </w:p>
        </w:tc>
        <w:tc>
          <w:tcPr>
            <w:tcW w:w="4536" w:type="dxa"/>
            <w:hideMark/>
          </w:tcPr>
          <w:p w:rsidR="00770AF6" w:rsidRDefault="00770AF6">
            <w:pPr>
              <w:pStyle w:val="a3"/>
              <w:ind w:firstLine="0"/>
              <w:jc w:val="center"/>
              <w:rPr>
                <w:b/>
                <w:sz w:val="28"/>
                <w:szCs w:val="28"/>
              </w:rPr>
            </w:pPr>
            <w:r>
              <w:rPr>
                <w:b/>
                <w:sz w:val="28"/>
                <w:szCs w:val="28"/>
              </w:rPr>
              <w:t>РЕСПУБЛИКА БАШКОРТОСТАН</w:t>
            </w:r>
          </w:p>
          <w:p w:rsidR="00770AF6" w:rsidRDefault="00770AF6">
            <w:pPr>
              <w:pStyle w:val="a3"/>
              <w:ind w:firstLine="0"/>
              <w:rPr>
                <w:b/>
                <w:sz w:val="28"/>
                <w:szCs w:val="28"/>
              </w:rPr>
            </w:pPr>
            <w:r>
              <w:rPr>
                <w:b/>
              </w:rPr>
              <w:t xml:space="preserve">              </w:t>
            </w:r>
            <w:r>
              <w:rPr>
                <w:b/>
                <w:sz w:val="28"/>
                <w:szCs w:val="28"/>
              </w:rPr>
              <w:t>АДМИНИСТРАЦИЯ</w:t>
            </w:r>
          </w:p>
          <w:p w:rsidR="00770AF6" w:rsidRDefault="00770AF6">
            <w:pPr>
              <w:pStyle w:val="a3"/>
              <w:ind w:firstLine="0"/>
              <w:jc w:val="center"/>
              <w:rPr>
                <w:b/>
                <w:sz w:val="28"/>
                <w:szCs w:val="28"/>
              </w:rPr>
            </w:pPr>
            <w:r>
              <w:rPr>
                <w:b/>
                <w:sz w:val="28"/>
                <w:szCs w:val="28"/>
              </w:rPr>
              <w:t>СЕЛЬСКОГО ПОСЕЛЕНИЯ БУРЛИНСКИЙ СЕЛЬСОВЕТ</w:t>
            </w:r>
          </w:p>
          <w:p w:rsidR="00770AF6" w:rsidRDefault="00770AF6">
            <w:pPr>
              <w:pStyle w:val="a3"/>
              <w:ind w:firstLine="0"/>
              <w:jc w:val="center"/>
              <w:rPr>
                <w:b/>
                <w:sz w:val="28"/>
                <w:szCs w:val="28"/>
              </w:rPr>
            </w:pPr>
            <w:r>
              <w:rPr>
                <w:b/>
                <w:sz w:val="28"/>
                <w:szCs w:val="28"/>
              </w:rPr>
              <w:t>МУНИЦИПАЛЬНОГО РАЙОНА</w:t>
            </w:r>
          </w:p>
          <w:p w:rsidR="00770AF6" w:rsidRDefault="00770AF6">
            <w:pPr>
              <w:pStyle w:val="a3"/>
              <w:ind w:firstLine="0"/>
              <w:jc w:val="center"/>
              <w:rPr>
                <w:b/>
                <w:sz w:val="24"/>
              </w:rPr>
            </w:pPr>
            <w:r>
              <w:rPr>
                <w:b/>
                <w:sz w:val="28"/>
                <w:szCs w:val="28"/>
              </w:rPr>
              <w:t>ГАФУРИЙСКИЙ РАЙОН</w:t>
            </w:r>
          </w:p>
        </w:tc>
      </w:tr>
    </w:tbl>
    <w:p w:rsidR="00770AF6" w:rsidRDefault="00770AF6" w:rsidP="00770AF6">
      <w:pPr>
        <w:pStyle w:val="a3"/>
        <w:ind w:firstLine="0"/>
        <w:jc w:val="center"/>
        <w:rPr>
          <w:sz w:val="2"/>
        </w:rPr>
      </w:pPr>
    </w:p>
    <w:tbl>
      <w:tblPr>
        <w:tblW w:w="9747" w:type="dxa"/>
        <w:tblBorders>
          <w:bottom w:val="thickThinMediumGap" w:sz="18" w:space="0" w:color="auto"/>
        </w:tblBorders>
        <w:tblLook w:val="04A0" w:firstRow="1" w:lastRow="0" w:firstColumn="1" w:lastColumn="0" w:noHBand="0" w:noVBand="1"/>
      </w:tblPr>
      <w:tblGrid>
        <w:gridCol w:w="9747"/>
      </w:tblGrid>
      <w:tr w:rsidR="00770AF6" w:rsidTr="00770AF6">
        <w:tc>
          <w:tcPr>
            <w:tcW w:w="9747" w:type="dxa"/>
            <w:tcBorders>
              <w:top w:val="nil"/>
              <w:left w:val="nil"/>
              <w:bottom w:val="thickThinMediumGap" w:sz="18" w:space="0" w:color="auto"/>
              <w:right w:val="nil"/>
            </w:tcBorders>
          </w:tcPr>
          <w:p w:rsidR="00770AF6" w:rsidRDefault="00770AF6">
            <w:pPr>
              <w:pStyle w:val="a3"/>
              <w:jc w:val="center"/>
              <w:rPr>
                <w:sz w:val="2"/>
              </w:rPr>
            </w:pPr>
          </w:p>
        </w:tc>
      </w:tr>
    </w:tbl>
    <w:p w:rsidR="00770AF6" w:rsidRDefault="00770AF6" w:rsidP="00770AF6">
      <w:pPr>
        <w:rPr>
          <w:color w:val="000000"/>
          <w:sz w:val="28"/>
          <w:szCs w:val="28"/>
        </w:rPr>
      </w:pPr>
    </w:p>
    <w:tbl>
      <w:tblPr>
        <w:tblW w:w="0" w:type="auto"/>
        <w:tblLook w:val="04A0" w:firstRow="1" w:lastRow="0" w:firstColumn="1" w:lastColumn="0" w:noHBand="0" w:noVBand="1"/>
      </w:tblPr>
      <w:tblGrid>
        <w:gridCol w:w="3190"/>
        <w:gridCol w:w="3190"/>
        <w:gridCol w:w="3191"/>
      </w:tblGrid>
      <w:tr w:rsidR="00770AF6" w:rsidTr="00770AF6">
        <w:tc>
          <w:tcPr>
            <w:tcW w:w="3190" w:type="dxa"/>
          </w:tcPr>
          <w:p w:rsidR="00770AF6" w:rsidRPr="00770AF6" w:rsidRDefault="006E148A" w:rsidP="00770AF6">
            <w:pPr>
              <w:widowControl w:val="0"/>
              <w:spacing w:after="0" w:line="256" w:lineRule="auto"/>
              <w:jc w:val="center"/>
              <w:rPr>
                <w:rFonts w:ascii="Times Cyr Bash Normal" w:eastAsia="Times New Roman" w:hAnsi="Times Cyr Bash Normal" w:cs="Times New Roman"/>
                <w:b/>
                <w:color w:val="000000"/>
                <w:sz w:val="28"/>
                <w:szCs w:val="28"/>
              </w:rPr>
            </w:pPr>
            <w:r>
              <w:rPr>
                <w:rFonts w:ascii="Times Cyr Bash Normal" w:hAnsi="Times Cyr Bash Normal"/>
                <w:b/>
                <w:color w:val="000000"/>
                <w:sz w:val="28"/>
                <w:szCs w:val="28"/>
              </w:rPr>
              <w:t>К</w:t>
            </w:r>
            <w:r w:rsidR="00770AF6">
              <w:rPr>
                <w:rFonts w:ascii="Times Cyr Bash Normal" w:hAnsi="Times Cyr Bash Normal"/>
                <w:b/>
                <w:color w:val="000000"/>
                <w:sz w:val="28"/>
                <w:szCs w:val="28"/>
              </w:rPr>
              <w:t>АРАР</w:t>
            </w:r>
          </w:p>
          <w:p w:rsidR="00770AF6" w:rsidRDefault="00770AF6" w:rsidP="003145D1">
            <w:pPr>
              <w:widowControl w:val="0"/>
              <w:spacing w:after="0" w:line="256" w:lineRule="auto"/>
              <w:jc w:val="center"/>
              <w:rPr>
                <w:b/>
                <w:color w:val="000000"/>
                <w:sz w:val="28"/>
                <w:szCs w:val="28"/>
              </w:rPr>
            </w:pPr>
          </w:p>
        </w:tc>
        <w:tc>
          <w:tcPr>
            <w:tcW w:w="3190" w:type="dxa"/>
          </w:tcPr>
          <w:p w:rsidR="00770AF6" w:rsidRDefault="00770AF6" w:rsidP="00770AF6">
            <w:pPr>
              <w:widowControl w:val="0"/>
              <w:spacing w:after="0" w:line="256" w:lineRule="auto"/>
              <w:jc w:val="both"/>
              <w:rPr>
                <w:b/>
                <w:color w:val="000000"/>
                <w:sz w:val="28"/>
                <w:szCs w:val="28"/>
              </w:rPr>
            </w:pPr>
          </w:p>
          <w:p w:rsidR="00770AF6" w:rsidRDefault="00770AF6" w:rsidP="003145D1">
            <w:pPr>
              <w:widowControl w:val="0"/>
              <w:spacing w:after="0" w:line="256" w:lineRule="auto"/>
              <w:ind w:firstLine="480"/>
              <w:jc w:val="both"/>
              <w:rPr>
                <w:color w:val="000000"/>
                <w:sz w:val="28"/>
                <w:szCs w:val="28"/>
              </w:rPr>
            </w:pPr>
            <w:r>
              <w:rPr>
                <w:color w:val="000000"/>
                <w:sz w:val="28"/>
                <w:szCs w:val="28"/>
              </w:rPr>
              <w:t xml:space="preserve">         </w:t>
            </w:r>
          </w:p>
        </w:tc>
        <w:tc>
          <w:tcPr>
            <w:tcW w:w="3191" w:type="dxa"/>
          </w:tcPr>
          <w:p w:rsidR="00770AF6" w:rsidRPr="00770AF6" w:rsidRDefault="00770AF6" w:rsidP="00770AF6">
            <w:pPr>
              <w:widowControl w:val="0"/>
              <w:spacing w:after="0" w:line="256" w:lineRule="auto"/>
              <w:jc w:val="center"/>
              <w:rPr>
                <w:rFonts w:ascii="Times Cyr Bash Normal" w:eastAsia="Times New Roman" w:hAnsi="Times Cyr Bash Normal" w:cs="Times New Roman"/>
                <w:b/>
                <w:color w:val="000000"/>
                <w:sz w:val="28"/>
                <w:szCs w:val="28"/>
              </w:rPr>
            </w:pPr>
            <w:r>
              <w:rPr>
                <w:rFonts w:ascii="Times Cyr Bash Normal" w:hAnsi="Times Cyr Bash Normal"/>
                <w:b/>
                <w:color w:val="000000"/>
                <w:sz w:val="28"/>
                <w:szCs w:val="28"/>
              </w:rPr>
              <w:t>ПОСТАНОВЛЕНИЕ</w:t>
            </w:r>
          </w:p>
          <w:p w:rsidR="00770AF6" w:rsidRDefault="00770AF6" w:rsidP="00CC3A4B">
            <w:pPr>
              <w:widowControl w:val="0"/>
              <w:spacing w:after="0" w:line="256" w:lineRule="auto"/>
              <w:jc w:val="center"/>
              <w:rPr>
                <w:color w:val="000000"/>
                <w:sz w:val="28"/>
                <w:szCs w:val="28"/>
              </w:rPr>
            </w:pPr>
            <w:r>
              <w:rPr>
                <w:color w:val="000000"/>
                <w:sz w:val="28"/>
                <w:szCs w:val="28"/>
              </w:rPr>
              <w:t>.</w:t>
            </w:r>
          </w:p>
        </w:tc>
      </w:tr>
    </w:tbl>
    <w:p w:rsidR="00CC3A4B" w:rsidRDefault="003145D1" w:rsidP="003145D1">
      <w:pPr>
        <w:pStyle w:val="formattext"/>
        <w:spacing w:before="0" w:beforeAutospacing="0" w:after="0" w:afterAutospacing="0"/>
        <w:jc w:val="both"/>
        <w:rPr>
          <w:bCs/>
          <w:sz w:val="28"/>
          <w:szCs w:val="28"/>
        </w:rPr>
      </w:pPr>
      <w:r>
        <w:rPr>
          <w:bCs/>
          <w:sz w:val="28"/>
          <w:szCs w:val="28"/>
        </w:rPr>
        <w:t xml:space="preserve">   «13» декабрь 2019 г                     № 11</w:t>
      </w:r>
      <w:r w:rsidR="00874038">
        <w:rPr>
          <w:bCs/>
          <w:sz w:val="28"/>
          <w:szCs w:val="28"/>
        </w:rPr>
        <w:t>4</w:t>
      </w:r>
      <w:r>
        <w:rPr>
          <w:bCs/>
          <w:sz w:val="28"/>
          <w:szCs w:val="28"/>
        </w:rPr>
        <w:t xml:space="preserve">                          «13» декабря 2019 г.</w:t>
      </w:r>
    </w:p>
    <w:p w:rsidR="00E068CF" w:rsidRDefault="00E068CF" w:rsidP="00874038">
      <w:pPr>
        <w:rPr>
          <w:bCs/>
          <w:sz w:val="28"/>
          <w:szCs w:val="28"/>
        </w:rPr>
      </w:pPr>
    </w:p>
    <w:p w:rsidR="00874038" w:rsidRPr="00874038" w:rsidRDefault="00874038" w:rsidP="00874038">
      <w:pPr>
        <w:autoSpaceDE w:val="0"/>
        <w:autoSpaceDN w:val="0"/>
        <w:adjustRightInd w:val="0"/>
        <w:rPr>
          <w:rFonts w:ascii="Times New Roman" w:hAnsi="Times New Roman" w:cs="Times New Roman"/>
          <w:sz w:val="24"/>
          <w:szCs w:val="24"/>
        </w:rPr>
      </w:pPr>
      <w:r w:rsidRPr="00874038">
        <w:rPr>
          <w:rFonts w:ascii="Times New Roman" w:hAnsi="Times New Roman" w:cs="Times New Roman"/>
          <w:sz w:val="24"/>
          <w:szCs w:val="24"/>
        </w:rPr>
        <w:t xml:space="preserve">Об утверждении Порядка кассового обслуживания бюджета сельского поселения </w:t>
      </w:r>
      <w:proofErr w:type="spellStart"/>
      <w:r w:rsidRPr="00874038">
        <w:rPr>
          <w:rFonts w:ascii="Times New Roman" w:hAnsi="Times New Roman" w:cs="Times New Roman"/>
          <w:sz w:val="24"/>
          <w:szCs w:val="24"/>
        </w:rPr>
        <w:t>Бурлинский</w:t>
      </w:r>
      <w:proofErr w:type="spellEnd"/>
      <w:r w:rsidRPr="00874038">
        <w:rPr>
          <w:rFonts w:ascii="Times New Roman" w:hAnsi="Times New Roman" w:cs="Times New Roman"/>
          <w:sz w:val="24"/>
          <w:szCs w:val="24"/>
        </w:rPr>
        <w:t xml:space="preserve"> сельсовет муниципального района </w:t>
      </w:r>
      <w:proofErr w:type="spellStart"/>
      <w:r w:rsidRPr="00874038">
        <w:rPr>
          <w:rFonts w:ascii="Times New Roman" w:hAnsi="Times New Roman" w:cs="Times New Roman"/>
          <w:sz w:val="24"/>
          <w:szCs w:val="24"/>
        </w:rPr>
        <w:t>Гафурийский</w:t>
      </w:r>
      <w:proofErr w:type="spellEnd"/>
      <w:r w:rsidRPr="00874038">
        <w:rPr>
          <w:rFonts w:ascii="Times New Roman" w:hAnsi="Times New Roman" w:cs="Times New Roman"/>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874038">
        <w:rPr>
          <w:rFonts w:ascii="Times New Roman" w:hAnsi="Times New Roman" w:cs="Times New Roman"/>
          <w:sz w:val="24"/>
          <w:szCs w:val="24"/>
        </w:rPr>
        <w:t>Бурлинский</w:t>
      </w:r>
      <w:proofErr w:type="spellEnd"/>
      <w:r w:rsidRPr="00874038">
        <w:rPr>
          <w:rFonts w:ascii="Times New Roman" w:hAnsi="Times New Roman" w:cs="Times New Roman"/>
          <w:sz w:val="24"/>
          <w:szCs w:val="24"/>
        </w:rPr>
        <w:t xml:space="preserve"> сельсовет муниципального района </w:t>
      </w:r>
      <w:proofErr w:type="spellStart"/>
      <w:r w:rsidRPr="00874038">
        <w:rPr>
          <w:rFonts w:ascii="Times New Roman" w:hAnsi="Times New Roman" w:cs="Times New Roman"/>
          <w:sz w:val="24"/>
          <w:szCs w:val="24"/>
        </w:rPr>
        <w:t>Гафурийский</w:t>
      </w:r>
      <w:proofErr w:type="spellEnd"/>
      <w:r w:rsidRPr="00874038">
        <w:rPr>
          <w:rFonts w:ascii="Times New Roman" w:hAnsi="Times New Roman" w:cs="Times New Roman"/>
          <w:sz w:val="24"/>
          <w:szCs w:val="24"/>
        </w:rPr>
        <w:t xml:space="preserve"> район Республики Башкортостан</w:t>
      </w:r>
    </w:p>
    <w:p w:rsidR="00874038" w:rsidRPr="00874038" w:rsidRDefault="00874038" w:rsidP="00874038">
      <w:pPr>
        <w:autoSpaceDE w:val="0"/>
        <w:autoSpaceDN w:val="0"/>
        <w:adjustRightInd w:val="0"/>
        <w:ind w:firstLine="540"/>
        <w:jc w:val="both"/>
        <w:rPr>
          <w:rFonts w:ascii="Times New Roman" w:hAnsi="Times New Roman" w:cs="Times New Roman"/>
          <w:sz w:val="24"/>
          <w:szCs w:val="24"/>
        </w:rPr>
      </w:pPr>
      <w:proofErr w:type="gramStart"/>
      <w:r w:rsidRPr="00874038">
        <w:rPr>
          <w:rFonts w:ascii="Times New Roman" w:hAnsi="Times New Roman" w:cs="Times New Roman"/>
          <w:sz w:val="24"/>
          <w:szCs w:val="24"/>
        </w:rPr>
        <w:t xml:space="preserve">В соответствии со </w:t>
      </w:r>
      <w:hyperlink r:id="rId8" w:history="1">
        <w:r w:rsidRPr="00874038">
          <w:rPr>
            <w:rFonts w:ascii="Times New Roman" w:hAnsi="Times New Roman" w:cs="Times New Roman"/>
            <w:color w:val="0000FF"/>
            <w:sz w:val="24"/>
            <w:szCs w:val="24"/>
          </w:rPr>
          <w:t>статьей 215.1</w:t>
        </w:r>
      </w:hyperlink>
      <w:r w:rsidRPr="00874038">
        <w:rPr>
          <w:rFonts w:ascii="Times New Roman" w:hAnsi="Times New Roman" w:cs="Times New Roman"/>
          <w:sz w:val="24"/>
          <w:szCs w:val="24"/>
        </w:rPr>
        <w:t xml:space="preserve"> Бюджетного кодекса Российской Федерации, </w:t>
      </w:r>
      <w:hyperlink r:id="rId9" w:history="1">
        <w:r w:rsidRPr="00874038">
          <w:rPr>
            <w:rFonts w:ascii="Times New Roman" w:hAnsi="Times New Roman" w:cs="Times New Roman"/>
            <w:color w:val="0000FF"/>
            <w:sz w:val="24"/>
            <w:szCs w:val="24"/>
          </w:rPr>
          <w:t>Закон</w:t>
        </w:r>
      </w:hyperlink>
      <w:r w:rsidRPr="00874038">
        <w:rPr>
          <w:rFonts w:ascii="Times New Roman" w:hAnsi="Times New Roman" w:cs="Times New Roman"/>
          <w:sz w:val="24"/>
          <w:szCs w:val="24"/>
        </w:rPr>
        <w:t xml:space="preserve">ом Республики Башкортостан от 15.07.2005 года № 205-з "О бюджетном процессе в Республике Башкортостан" и решением Совета сельского поселения </w:t>
      </w:r>
      <w:proofErr w:type="spellStart"/>
      <w:r w:rsidRPr="00874038">
        <w:rPr>
          <w:rFonts w:ascii="Times New Roman" w:hAnsi="Times New Roman" w:cs="Times New Roman"/>
          <w:sz w:val="24"/>
          <w:szCs w:val="24"/>
        </w:rPr>
        <w:t>Бурлинскийсельсовет</w:t>
      </w:r>
      <w:proofErr w:type="spellEnd"/>
      <w:r w:rsidRPr="00874038">
        <w:rPr>
          <w:rFonts w:ascii="Times New Roman" w:hAnsi="Times New Roman" w:cs="Times New Roman"/>
          <w:sz w:val="24"/>
          <w:szCs w:val="24"/>
        </w:rPr>
        <w:t xml:space="preserve"> муниципального района </w:t>
      </w:r>
      <w:proofErr w:type="spellStart"/>
      <w:r w:rsidRPr="00874038">
        <w:rPr>
          <w:rFonts w:ascii="Times New Roman" w:hAnsi="Times New Roman" w:cs="Times New Roman"/>
          <w:sz w:val="24"/>
          <w:szCs w:val="24"/>
        </w:rPr>
        <w:t>Гафурийский</w:t>
      </w:r>
      <w:proofErr w:type="spellEnd"/>
      <w:r w:rsidRPr="00874038">
        <w:rPr>
          <w:rFonts w:ascii="Times New Roman" w:hAnsi="Times New Roman" w:cs="Times New Roman"/>
          <w:sz w:val="24"/>
          <w:szCs w:val="24"/>
        </w:rPr>
        <w:t xml:space="preserve"> район Республики Башкортостан от 15.07.2016 года № 29-44з «О бюджетном процессе в сельском поселении </w:t>
      </w:r>
      <w:proofErr w:type="spellStart"/>
      <w:r w:rsidRPr="00874038">
        <w:rPr>
          <w:rFonts w:ascii="Times New Roman" w:hAnsi="Times New Roman" w:cs="Times New Roman"/>
          <w:sz w:val="24"/>
          <w:szCs w:val="24"/>
        </w:rPr>
        <w:t>Бурлинский</w:t>
      </w:r>
      <w:proofErr w:type="spellEnd"/>
      <w:r w:rsidRPr="00874038">
        <w:rPr>
          <w:rFonts w:ascii="Times New Roman" w:hAnsi="Times New Roman" w:cs="Times New Roman"/>
          <w:sz w:val="24"/>
          <w:szCs w:val="24"/>
        </w:rPr>
        <w:t xml:space="preserve"> сельсовет муниципального района </w:t>
      </w:r>
      <w:proofErr w:type="spellStart"/>
      <w:r w:rsidRPr="00874038">
        <w:rPr>
          <w:rFonts w:ascii="Times New Roman" w:hAnsi="Times New Roman" w:cs="Times New Roman"/>
          <w:sz w:val="24"/>
          <w:szCs w:val="24"/>
        </w:rPr>
        <w:t>Гафурийский</w:t>
      </w:r>
      <w:proofErr w:type="spellEnd"/>
      <w:r w:rsidRPr="00874038">
        <w:rPr>
          <w:rFonts w:ascii="Times New Roman" w:hAnsi="Times New Roman" w:cs="Times New Roman"/>
          <w:sz w:val="24"/>
          <w:szCs w:val="24"/>
        </w:rPr>
        <w:t xml:space="preserve"> район Республики Башкортостан» (с изменениями и дополнениями)</w:t>
      </w:r>
      <w:proofErr w:type="gramEnd"/>
    </w:p>
    <w:p w:rsidR="00874038" w:rsidRPr="00874038" w:rsidRDefault="00874038" w:rsidP="00874038">
      <w:pPr>
        <w:autoSpaceDE w:val="0"/>
        <w:autoSpaceDN w:val="0"/>
        <w:adjustRightInd w:val="0"/>
        <w:ind w:firstLine="540"/>
        <w:jc w:val="both"/>
        <w:rPr>
          <w:rFonts w:ascii="Times New Roman" w:hAnsi="Times New Roman" w:cs="Times New Roman"/>
          <w:sz w:val="24"/>
          <w:szCs w:val="24"/>
        </w:rPr>
      </w:pPr>
      <w:r w:rsidRPr="00874038">
        <w:rPr>
          <w:rFonts w:ascii="Times New Roman" w:hAnsi="Times New Roman" w:cs="Times New Roman"/>
          <w:sz w:val="24"/>
          <w:szCs w:val="24"/>
        </w:rPr>
        <w:t xml:space="preserve">1. Утвердить прилагаемый </w:t>
      </w:r>
      <w:hyperlink r:id="rId10" w:history="1">
        <w:r w:rsidRPr="00874038">
          <w:rPr>
            <w:rFonts w:ascii="Times New Roman" w:hAnsi="Times New Roman" w:cs="Times New Roman"/>
            <w:color w:val="0000FF"/>
            <w:sz w:val="24"/>
            <w:szCs w:val="24"/>
          </w:rPr>
          <w:t>Порядок</w:t>
        </w:r>
      </w:hyperlink>
      <w:r w:rsidRPr="00874038">
        <w:rPr>
          <w:rFonts w:ascii="Times New Roman" w:hAnsi="Times New Roman" w:cs="Times New Roman"/>
          <w:sz w:val="24"/>
          <w:szCs w:val="24"/>
        </w:rPr>
        <w:t xml:space="preserve"> кассового обслуживания бюджета поселения </w:t>
      </w:r>
      <w:proofErr w:type="spellStart"/>
      <w:r w:rsidRPr="00874038">
        <w:rPr>
          <w:rFonts w:ascii="Times New Roman" w:hAnsi="Times New Roman" w:cs="Times New Roman"/>
          <w:sz w:val="24"/>
          <w:szCs w:val="24"/>
        </w:rPr>
        <w:t>Бурлинский</w:t>
      </w:r>
      <w:proofErr w:type="spellEnd"/>
      <w:r w:rsidRPr="00874038">
        <w:rPr>
          <w:rFonts w:ascii="Times New Roman" w:hAnsi="Times New Roman" w:cs="Times New Roman"/>
          <w:sz w:val="24"/>
          <w:szCs w:val="24"/>
        </w:rPr>
        <w:t xml:space="preserve"> сельсовет муниципального района </w:t>
      </w:r>
      <w:proofErr w:type="spellStart"/>
      <w:r w:rsidRPr="00874038">
        <w:rPr>
          <w:rFonts w:ascii="Times New Roman" w:hAnsi="Times New Roman" w:cs="Times New Roman"/>
          <w:sz w:val="24"/>
          <w:szCs w:val="24"/>
        </w:rPr>
        <w:t>Гафурийский</w:t>
      </w:r>
      <w:proofErr w:type="spellEnd"/>
      <w:r w:rsidRPr="00874038">
        <w:rPr>
          <w:rFonts w:ascii="Times New Roman" w:hAnsi="Times New Roman" w:cs="Times New Roman"/>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874038">
        <w:rPr>
          <w:rFonts w:ascii="Times New Roman" w:hAnsi="Times New Roman" w:cs="Times New Roman"/>
          <w:sz w:val="24"/>
          <w:szCs w:val="24"/>
        </w:rPr>
        <w:t>Бурлинский</w:t>
      </w:r>
      <w:proofErr w:type="spellEnd"/>
      <w:r w:rsidRPr="00874038">
        <w:rPr>
          <w:rFonts w:ascii="Times New Roman" w:hAnsi="Times New Roman" w:cs="Times New Roman"/>
          <w:sz w:val="24"/>
          <w:szCs w:val="24"/>
        </w:rPr>
        <w:t xml:space="preserve"> сельсовет муниципального района </w:t>
      </w:r>
      <w:proofErr w:type="spellStart"/>
      <w:r w:rsidRPr="00874038">
        <w:rPr>
          <w:rFonts w:ascii="Times New Roman" w:hAnsi="Times New Roman" w:cs="Times New Roman"/>
          <w:sz w:val="24"/>
          <w:szCs w:val="24"/>
        </w:rPr>
        <w:t>Гафурийский</w:t>
      </w:r>
      <w:proofErr w:type="spellEnd"/>
      <w:r w:rsidRPr="00874038">
        <w:rPr>
          <w:rFonts w:ascii="Times New Roman" w:hAnsi="Times New Roman" w:cs="Times New Roman"/>
          <w:sz w:val="24"/>
          <w:szCs w:val="24"/>
        </w:rPr>
        <w:t xml:space="preserve"> район Республики Башкортостан согласно приложению.</w:t>
      </w:r>
    </w:p>
    <w:p w:rsidR="00874038" w:rsidRPr="00874038" w:rsidRDefault="00874038" w:rsidP="00874038">
      <w:pPr>
        <w:autoSpaceDE w:val="0"/>
        <w:autoSpaceDN w:val="0"/>
        <w:adjustRightInd w:val="0"/>
        <w:jc w:val="both"/>
        <w:rPr>
          <w:rFonts w:ascii="Times New Roman" w:hAnsi="Times New Roman" w:cs="Times New Roman"/>
          <w:sz w:val="24"/>
          <w:szCs w:val="24"/>
        </w:rPr>
      </w:pPr>
      <w:r w:rsidRPr="00874038">
        <w:rPr>
          <w:rFonts w:ascii="Times New Roman" w:hAnsi="Times New Roman" w:cs="Times New Roman"/>
          <w:sz w:val="24"/>
          <w:szCs w:val="24"/>
        </w:rPr>
        <w:t xml:space="preserve">       2. </w:t>
      </w:r>
      <w:proofErr w:type="gramStart"/>
      <w:r w:rsidRPr="00874038">
        <w:rPr>
          <w:rFonts w:ascii="Times New Roman" w:hAnsi="Times New Roman" w:cs="Times New Roman"/>
          <w:sz w:val="24"/>
          <w:szCs w:val="24"/>
        </w:rPr>
        <w:t xml:space="preserve">Считать утратившим силу постановление Администрации сельского поселения </w:t>
      </w:r>
      <w:proofErr w:type="spellStart"/>
      <w:r w:rsidRPr="00874038">
        <w:rPr>
          <w:rFonts w:ascii="Times New Roman" w:hAnsi="Times New Roman" w:cs="Times New Roman"/>
          <w:sz w:val="24"/>
          <w:szCs w:val="24"/>
        </w:rPr>
        <w:t>Бурлинский</w:t>
      </w:r>
      <w:proofErr w:type="spellEnd"/>
      <w:r w:rsidRPr="00874038">
        <w:rPr>
          <w:rFonts w:ascii="Times New Roman" w:hAnsi="Times New Roman" w:cs="Times New Roman"/>
          <w:sz w:val="24"/>
          <w:szCs w:val="24"/>
        </w:rPr>
        <w:t xml:space="preserve"> сельсовет МР </w:t>
      </w:r>
      <w:proofErr w:type="spellStart"/>
      <w:r w:rsidRPr="00874038">
        <w:rPr>
          <w:rFonts w:ascii="Times New Roman" w:hAnsi="Times New Roman" w:cs="Times New Roman"/>
          <w:sz w:val="24"/>
          <w:szCs w:val="24"/>
        </w:rPr>
        <w:t>Гафурийский</w:t>
      </w:r>
      <w:proofErr w:type="spellEnd"/>
      <w:r w:rsidRPr="00874038">
        <w:rPr>
          <w:rFonts w:ascii="Times New Roman" w:hAnsi="Times New Roman" w:cs="Times New Roman"/>
          <w:sz w:val="24"/>
          <w:szCs w:val="24"/>
        </w:rPr>
        <w:t xml:space="preserve"> район от 16.01. 2014 г. №3    « Об утверждении Порядка кассового обслуживания бюджета сельского поселения </w:t>
      </w:r>
      <w:proofErr w:type="spellStart"/>
      <w:r w:rsidRPr="00874038">
        <w:rPr>
          <w:rFonts w:ascii="Times New Roman" w:hAnsi="Times New Roman" w:cs="Times New Roman"/>
          <w:sz w:val="24"/>
          <w:szCs w:val="24"/>
        </w:rPr>
        <w:t>Бурлинский</w:t>
      </w:r>
      <w:proofErr w:type="spellEnd"/>
      <w:r w:rsidRPr="00874038">
        <w:rPr>
          <w:rFonts w:ascii="Times New Roman" w:hAnsi="Times New Roman" w:cs="Times New Roman"/>
          <w:sz w:val="24"/>
          <w:szCs w:val="24"/>
        </w:rPr>
        <w:t xml:space="preserve"> сельсовет муниципального района </w:t>
      </w:r>
      <w:proofErr w:type="spellStart"/>
      <w:r w:rsidRPr="00874038">
        <w:rPr>
          <w:rFonts w:ascii="Times New Roman" w:hAnsi="Times New Roman" w:cs="Times New Roman"/>
          <w:sz w:val="24"/>
          <w:szCs w:val="24"/>
        </w:rPr>
        <w:t>Гафурийский</w:t>
      </w:r>
      <w:proofErr w:type="spellEnd"/>
      <w:r w:rsidRPr="00874038">
        <w:rPr>
          <w:rFonts w:ascii="Times New Roman" w:hAnsi="Times New Roman" w:cs="Times New Roman"/>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874038">
        <w:rPr>
          <w:rFonts w:ascii="Times New Roman" w:hAnsi="Times New Roman" w:cs="Times New Roman"/>
          <w:sz w:val="24"/>
          <w:szCs w:val="24"/>
        </w:rPr>
        <w:t>Бурлинский</w:t>
      </w:r>
      <w:proofErr w:type="spellEnd"/>
      <w:r w:rsidRPr="00874038">
        <w:rPr>
          <w:rFonts w:ascii="Times New Roman" w:hAnsi="Times New Roman" w:cs="Times New Roman"/>
          <w:sz w:val="24"/>
          <w:szCs w:val="24"/>
        </w:rPr>
        <w:t xml:space="preserve"> сельсовет муниципального района </w:t>
      </w:r>
      <w:proofErr w:type="spellStart"/>
      <w:r w:rsidRPr="00874038">
        <w:rPr>
          <w:rFonts w:ascii="Times New Roman" w:hAnsi="Times New Roman" w:cs="Times New Roman"/>
          <w:sz w:val="24"/>
          <w:szCs w:val="24"/>
        </w:rPr>
        <w:t>Гафурийский</w:t>
      </w:r>
      <w:proofErr w:type="spellEnd"/>
      <w:r w:rsidRPr="00874038">
        <w:rPr>
          <w:rFonts w:ascii="Times New Roman" w:hAnsi="Times New Roman" w:cs="Times New Roman"/>
          <w:sz w:val="24"/>
          <w:szCs w:val="24"/>
        </w:rPr>
        <w:t xml:space="preserve"> район Республики Башкортостан»</w:t>
      </w:r>
      <w:proofErr w:type="gramEnd"/>
    </w:p>
    <w:p w:rsidR="00874038" w:rsidRPr="00874038" w:rsidRDefault="00874038" w:rsidP="00874038">
      <w:pPr>
        <w:autoSpaceDE w:val="0"/>
        <w:autoSpaceDN w:val="0"/>
        <w:adjustRightInd w:val="0"/>
        <w:ind w:firstLine="540"/>
        <w:jc w:val="both"/>
        <w:rPr>
          <w:rFonts w:ascii="Times New Roman" w:hAnsi="Times New Roman" w:cs="Times New Roman"/>
          <w:sz w:val="24"/>
          <w:szCs w:val="24"/>
        </w:rPr>
      </w:pPr>
      <w:r w:rsidRPr="00874038">
        <w:rPr>
          <w:rFonts w:ascii="Times New Roman" w:hAnsi="Times New Roman" w:cs="Times New Roman"/>
          <w:sz w:val="24"/>
          <w:szCs w:val="24"/>
        </w:rPr>
        <w:t xml:space="preserve"> 3. </w:t>
      </w:r>
      <w:proofErr w:type="gramStart"/>
      <w:r w:rsidRPr="00874038">
        <w:rPr>
          <w:rFonts w:ascii="Times New Roman" w:hAnsi="Times New Roman" w:cs="Times New Roman"/>
          <w:sz w:val="24"/>
          <w:szCs w:val="24"/>
        </w:rPr>
        <w:t>Контроль за</w:t>
      </w:r>
      <w:proofErr w:type="gramEnd"/>
      <w:r w:rsidRPr="00874038">
        <w:rPr>
          <w:rFonts w:ascii="Times New Roman" w:hAnsi="Times New Roman" w:cs="Times New Roman"/>
          <w:sz w:val="24"/>
          <w:szCs w:val="24"/>
        </w:rPr>
        <w:t xml:space="preserve"> исполнением настоящего </w:t>
      </w:r>
      <w:r w:rsidR="005C2551">
        <w:rPr>
          <w:rFonts w:ascii="Times New Roman" w:hAnsi="Times New Roman" w:cs="Times New Roman"/>
          <w:sz w:val="24"/>
          <w:szCs w:val="24"/>
        </w:rPr>
        <w:t>постановления</w:t>
      </w:r>
      <w:r w:rsidRPr="00874038">
        <w:rPr>
          <w:rFonts w:ascii="Times New Roman" w:hAnsi="Times New Roman" w:cs="Times New Roman"/>
          <w:sz w:val="24"/>
          <w:szCs w:val="24"/>
        </w:rPr>
        <w:t xml:space="preserve"> оставляю за собой. </w:t>
      </w:r>
    </w:p>
    <w:p w:rsidR="00874038" w:rsidRPr="00874038" w:rsidRDefault="00874038" w:rsidP="00874038">
      <w:pPr>
        <w:autoSpaceDE w:val="0"/>
        <w:autoSpaceDN w:val="0"/>
        <w:adjustRightInd w:val="0"/>
        <w:jc w:val="both"/>
        <w:rPr>
          <w:rFonts w:ascii="Times New Roman" w:hAnsi="Times New Roman" w:cs="Times New Roman"/>
          <w:sz w:val="24"/>
          <w:szCs w:val="24"/>
        </w:rPr>
      </w:pPr>
    </w:p>
    <w:p w:rsidR="00874038" w:rsidRDefault="00874038" w:rsidP="00874038">
      <w:pPr>
        <w:tabs>
          <w:tab w:val="left" w:pos="6660"/>
        </w:tabs>
        <w:jc w:val="both"/>
        <w:rPr>
          <w:rFonts w:ascii="Times New Roman" w:hAnsi="Times New Roman" w:cs="Times New Roman"/>
          <w:sz w:val="24"/>
          <w:szCs w:val="24"/>
        </w:rPr>
      </w:pPr>
      <w:r>
        <w:rPr>
          <w:rFonts w:ascii="Times New Roman" w:hAnsi="Times New Roman" w:cs="Times New Roman"/>
          <w:sz w:val="24"/>
          <w:szCs w:val="24"/>
        </w:rPr>
        <w:t xml:space="preserve">             </w:t>
      </w:r>
      <w:r w:rsidRPr="00874038">
        <w:rPr>
          <w:rFonts w:ascii="Times New Roman" w:hAnsi="Times New Roman" w:cs="Times New Roman"/>
          <w:sz w:val="24"/>
          <w:szCs w:val="24"/>
        </w:rPr>
        <w:t xml:space="preserve">Глава   сельского поселения:                                      </w:t>
      </w:r>
      <w:proofErr w:type="spellStart"/>
      <w:r w:rsidRPr="00874038">
        <w:rPr>
          <w:rFonts w:ascii="Times New Roman" w:hAnsi="Times New Roman" w:cs="Times New Roman"/>
          <w:sz w:val="24"/>
          <w:szCs w:val="24"/>
        </w:rPr>
        <w:t>Хайретдинов</w:t>
      </w:r>
      <w:proofErr w:type="spellEnd"/>
      <w:r w:rsidRPr="00874038">
        <w:rPr>
          <w:rFonts w:ascii="Times New Roman" w:hAnsi="Times New Roman" w:cs="Times New Roman"/>
          <w:sz w:val="24"/>
          <w:szCs w:val="24"/>
        </w:rPr>
        <w:t xml:space="preserve"> А.К. </w:t>
      </w:r>
      <w:r w:rsidRPr="00874038">
        <w:rPr>
          <w:rFonts w:ascii="Times New Roman" w:hAnsi="Times New Roman" w:cs="Times New Roman"/>
          <w:sz w:val="24"/>
          <w:szCs w:val="24"/>
        </w:rPr>
        <w:tab/>
        <w:t xml:space="preserve">   </w:t>
      </w:r>
    </w:p>
    <w:p w:rsidR="00724A5E" w:rsidRDefault="00724A5E" w:rsidP="00874038">
      <w:pPr>
        <w:tabs>
          <w:tab w:val="left" w:pos="6660"/>
        </w:tabs>
        <w:jc w:val="both"/>
        <w:rPr>
          <w:rFonts w:ascii="Times New Roman" w:hAnsi="Times New Roman" w:cs="Times New Roman"/>
          <w:sz w:val="24"/>
          <w:szCs w:val="24"/>
        </w:rPr>
      </w:pPr>
    </w:p>
    <w:tbl>
      <w:tblPr>
        <w:tblW w:w="0" w:type="auto"/>
        <w:tblInd w:w="-252" w:type="dxa"/>
        <w:tblLook w:val="01E0" w:firstRow="1" w:lastRow="1" w:firstColumn="1" w:lastColumn="1" w:noHBand="0" w:noVBand="0"/>
      </w:tblPr>
      <w:tblGrid>
        <w:gridCol w:w="5891"/>
        <w:gridCol w:w="3932"/>
      </w:tblGrid>
      <w:tr w:rsidR="00724A5E" w:rsidRPr="00724A5E" w:rsidTr="00724A5E">
        <w:tc>
          <w:tcPr>
            <w:tcW w:w="6477" w:type="dxa"/>
          </w:tcPr>
          <w:p w:rsidR="00724A5E" w:rsidRPr="00724A5E" w:rsidRDefault="00724A5E">
            <w:pPr>
              <w:autoSpaceDE w:val="0"/>
              <w:autoSpaceDN w:val="0"/>
              <w:adjustRightInd w:val="0"/>
              <w:spacing w:line="360" w:lineRule="auto"/>
              <w:rPr>
                <w:rFonts w:ascii="Times New Roman" w:eastAsia="Times New Roman" w:hAnsi="Times New Roman" w:cs="Times New Roman"/>
                <w:sz w:val="24"/>
                <w:szCs w:val="24"/>
                <w:lang w:eastAsia="en-US"/>
              </w:rPr>
            </w:pPr>
          </w:p>
        </w:tc>
        <w:tc>
          <w:tcPr>
            <w:tcW w:w="4139" w:type="dxa"/>
            <w:hideMark/>
          </w:tcPr>
          <w:p w:rsidR="00724A5E" w:rsidRPr="00724A5E" w:rsidRDefault="00724A5E">
            <w:pPr>
              <w:autoSpaceDE w:val="0"/>
              <w:autoSpaceDN w:val="0"/>
              <w:adjustRightInd w:val="0"/>
              <w:rPr>
                <w:rFonts w:ascii="Times New Roman" w:eastAsia="Times New Roman" w:hAnsi="Times New Roman" w:cs="Times New Roman"/>
                <w:sz w:val="24"/>
                <w:szCs w:val="24"/>
                <w:lang w:eastAsia="en-US"/>
              </w:rPr>
            </w:pPr>
            <w:proofErr w:type="gramStart"/>
            <w:r w:rsidRPr="00724A5E">
              <w:rPr>
                <w:rFonts w:ascii="Times New Roman" w:hAnsi="Times New Roman" w:cs="Times New Roman"/>
                <w:sz w:val="24"/>
                <w:szCs w:val="24"/>
                <w:lang w:eastAsia="en-US"/>
              </w:rPr>
              <w:t>Утвержден</w:t>
            </w:r>
            <w:proofErr w:type="gramEnd"/>
            <w:r w:rsidRPr="00724A5E">
              <w:rPr>
                <w:rFonts w:ascii="Times New Roman" w:hAnsi="Times New Roman" w:cs="Times New Roman"/>
                <w:sz w:val="24"/>
                <w:szCs w:val="24"/>
                <w:lang w:eastAsia="en-US"/>
              </w:rPr>
              <w:t xml:space="preserve"> </w:t>
            </w:r>
            <w:r w:rsidR="005C2551">
              <w:rPr>
                <w:rFonts w:ascii="Times New Roman" w:hAnsi="Times New Roman" w:cs="Times New Roman"/>
                <w:sz w:val="24"/>
                <w:szCs w:val="24"/>
                <w:lang w:eastAsia="en-US"/>
              </w:rPr>
              <w:t>постановлением</w:t>
            </w:r>
            <w:r w:rsidRPr="00724A5E">
              <w:rPr>
                <w:rFonts w:ascii="Times New Roman" w:hAnsi="Times New Roman" w:cs="Times New Roman"/>
                <w:sz w:val="24"/>
                <w:szCs w:val="24"/>
                <w:lang w:eastAsia="en-US"/>
              </w:rPr>
              <w:t xml:space="preserve">  </w:t>
            </w:r>
          </w:p>
          <w:p w:rsidR="00724A5E" w:rsidRPr="00724A5E" w:rsidRDefault="00724A5E">
            <w:pPr>
              <w:autoSpaceDE w:val="0"/>
              <w:autoSpaceDN w:val="0"/>
              <w:adjustRightInd w:val="0"/>
              <w:rPr>
                <w:rFonts w:ascii="Times New Roman" w:hAnsi="Times New Roman" w:cs="Times New Roman"/>
                <w:sz w:val="24"/>
                <w:szCs w:val="24"/>
                <w:lang w:eastAsia="en-US"/>
              </w:rPr>
            </w:pPr>
            <w:r w:rsidRPr="00724A5E">
              <w:rPr>
                <w:rFonts w:ascii="Times New Roman" w:hAnsi="Times New Roman" w:cs="Times New Roman"/>
                <w:sz w:val="24"/>
                <w:szCs w:val="24"/>
                <w:lang w:eastAsia="en-US"/>
              </w:rPr>
              <w:t xml:space="preserve">администрации сельского поселения </w:t>
            </w:r>
            <w:proofErr w:type="spellStart"/>
            <w:r>
              <w:rPr>
                <w:rFonts w:ascii="Times New Roman" w:hAnsi="Times New Roman" w:cs="Times New Roman"/>
                <w:sz w:val="24"/>
                <w:szCs w:val="24"/>
                <w:lang w:eastAsia="en-US"/>
              </w:rPr>
              <w:t>Бурлинский</w:t>
            </w:r>
            <w:proofErr w:type="spellEnd"/>
            <w:r w:rsidRPr="00724A5E">
              <w:rPr>
                <w:rFonts w:ascii="Times New Roman" w:hAnsi="Times New Roman" w:cs="Times New Roman"/>
                <w:sz w:val="24"/>
                <w:szCs w:val="24"/>
                <w:lang w:eastAsia="en-US"/>
              </w:rPr>
              <w:t xml:space="preserve"> сельсовет муниципального района </w:t>
            </w:r>
            <w:proofErr w:type="spellStart"/>
            <w:r w:rsidRPr="00724A5E">
              <w:rPr>
                <w:rFonts w:ascii="Times New Roman" w:hAnsi="Times New Roman" w:cs="Times New Roman"/>
                <w:bCs/>
                <w:sz w:val="24"/>
                <w:szCs w:val="24"/>
                <w:lang w:eastAsia="en-US"/>
              </w:rPr>
              <w:t>Гафурийский</w:t>
            </w:r>
            <w:proofErr w:type="spellEnd"/>
            <w:r w:rsidRPr="00724A5E">
              <w:rPr>
                <w:rFonts w:ascii="Times New Roman" w:hAnsi="Times New Roman" w:cs="Times New Roman"/>
                <w:sz w:val="24"/>
                <w:szCs w:val="24"/>
                <w:lang w:eastAsia="en-US"/>
              </w:rPr>
              <w:t xml:space="preserve">  район </w:t>
            </w:r>
          </w:p>
          <w:p w:rsidR="00724A5E" w:rsidRPr="00724A5E" w:rsidRDefault="00724A5E">
            <w:pPr>
              <w:autoSpaceDE w:val="0"/>
              <w:autoSpaceDN w:val="0"/>
              <w:adjustRightInd w:val="0"/>
              <w:rPr>
                <w:rFonts w:ascii="Times New Roman" w:hAnsi="Times New Roman" w:cs="Times New Roman"/>
                <w:sz w:val="24"/>
                <w:szCs w:val="24"/>
                <w:lang w:eastAsia="en-US"/>
              </w:rPr>
            </w:pPr>
            <w:r w:rsidRPr="00724A5E">
              <w:rPr>
                <w:rFonts w:ascii="Times New Roman" w:hAnsi="Times New Roman" w:cs="Times New Roman"/>
                <w:sz w:val="24"/>
                <w:szCs w:val="24"/>
                <w:lang w:eastAsia="en-US"/>
              </w:rPr>
              <w:t>Республики Башкортостан</w:t>
            </w:r>
          </w:p>
          <w:p w:rsidR="00724A5E" w:rsidRPr="00724A5E" w:rsidRDefault="00724A5E" w:rsidP="00724A5E">
            <w:pPr>
              <w:autoSpaceDE w:val="0"/>
              <w:autoSpaceDN w:val="0"/>
              <w:adjustRightInd w:val="0"/>
              <w:rPr>
                <w:rFonts w:ascii="Times New Roman" w:eastAsia="Times New Roman" w:hAnsi="Times New Roman" w:cs="Times New Roman"/>
                <w:sz w:val="24"/>
                <w:szCs w:val="24"/>
                <w:highlight w:val="yellow"/>
                <w:lang w:eastAsia="en-US"/>
              </w:rPr>
            </w:pPr>
            <w:r w:rsidRPr="00724A5E">
              <w:rPr>
                <w:rFonts w:ascii="Times New Roman" w:hAnsi="Times New Roman" w:cs="Times New Roman"/>
                <w:sz w:val="24"/>
                <w:szCs w:val="24"/>
                <w:lang w:eastAsia="en-US"/>
              </w:rPr>
              <w:t>от «</w:t>
            </w:r>
            <w:r>
              <w:rPr>
                <w:rFonts w:ascii="Times New Roman" w:hAnsi="Times New Roman" w:cs="Times New Roman"/>
                <w:sz w:val="24"/>
                <w:szCs w:val="24"/>
                <w:lang w:eastAsia="en-US"/>
              </w:rPr>
              <w:t>13</w:t>
            </w:r>
            <w:r w:rsidRPr="00724A5E">
              <w:rPr>
                <w:rFonts w:ascii="Times New Roman" w:hAnsi="Times New Roman" w:cs="Times New Roman"/>
                <w:sz w:val="24"/>
                <w:szCs w:val="24"/>
                <w:lang w:eastAsia="en-US"/>
              </w:rPr>
              <w:t xml:space="preserve"> » декабря  2019 г. № </w:t>
            </w:r>
            <w:r>
              <w:rPr>
                <w:rFonts w:ascii="Times New Roman" w:hAnsi="Times New Roman" w:cs="Times New Roman"/>
                <w:sz w:val="24"/>
                <w:szCs w:val="24"/>
                <w:lang w:eastAsia="en-US"/>
              </w:rPr>
              <w:t>114</w:t>
            </w:r>
          </w:p>
        </w:tc>
      </w:tr>
    </w:tbl>
    <w:p w:rsidR="00724A5E" w:rsidRPr="00724A5E" w:rsidRDefault="00724A5E" w:rsidP="00724A5E">
      <w:pPr>
        <w:autoSpaceDE w:val="0"/>
        <w:autoSpaceDN w:val="0"/>
        <w:adjustRightInd w:val="0"/>
        <w:spacing w:line="360" w:lineRule="auto"/>
        <w:rPr>
          <w:rFonts w:ascii="Times New Roman" w:eastAsia="Times New Roman" w:hAnsi="Times New Roman" w:cs="Times New Roman"/>
          <w:sz w:val="24"/>
          <w:szCs w:val="24"/>
        </w:rPr>
      </w:pPr>
    </w:p>
    <w:p w:rsidR="00724A5E" w:rsidRPr="00724A5E" w:rsidRDefault="00724A5E" w:rsidP="00724A5E">
      <w:pPr>
        <w:autoSpaceDE w:val="0"/>
        <w:autoSpaceDN w:val="0"/>
        <w:adjustRightInd w:val="0"/>
        <w:jc w:val="center"/>
        <w:rPr>
          <w:rFonts w:ascii="Times New Roman" w:hAnsi="Times New Roman" w:cs="Times New Roman"/>
          <w:bCs/>
          <w:sz w:val="24"/>
          <w:szCs w:val="24"/>
        </w:rPr>
      </w:pPr>
      <w:r w:rsidRPr="00724A5E">
        <w:rPr>
          <w:rFonts w:ascii="Times New Roman" w:hAnsi="Times New Roman" w:cs="Times New Roman"/>
          <w:bCs/>
          <w:sz w:val="24"/>
          <w:szCs w:val="24"/>
        </w:rPr>
        <w:t>Порядок</w:t>
      </w:r>
    </w:p>
    <w:p w:rsidR="00724A5E" w:rsidRPr="00724A5E" w:rsidRDefault="00724A5E" w:rsidP="00724A5E">
      <w:pPr>
        <w:autoSpaceDE w:val="0"/>
        <w:autoSpaceDN w:val="0"/>
        <w:adjustRightInd w:val="0"/>
        <w:jc w:val="center"/>
        <w:rPr>
          <w:rFonts w:ascii="Times New Roman" w:hAnsi="Times New Roman" w:cs="Times New Roman"/>
          <w:bCs/>
          <w:sz w:val="24"/>
          <w:szCs w:val="24"/>
        </w:rPr>
      </w:pPr>
      <w:r w:rsidRPr="00724A5E">
        <w:rPr>
          <w:rFonts w:ascii="Times New Roman" w:hAnsi="Times New Roman" w:cs="Times New Roman"/>
          <w:bCs/>
          <w:sz w:val="24"/>
          <w:szCs w:val="24"/>
        </w:rPr>
        <w:t xml:space="preserve">кассового обслуживания бюджета сельского поселения </w:t>
      </w:r>
      <w:proofErr w:type="spellStart"/>
      <w:r>
        <w:rPr>
          <w:rFonts w:ascii="Times New Roman" w:hAnsi="Times New Roman" w:cs="Times New Roman"/>
          <w:bCs/>
          <w:sz w:val="24"/>
          <w:szCs w:val="24"/>
        </w:rPr>
        <w:t>Бурлинский</w:t>
      </w:r>
      <w:proofErr w:type="spellEnd"/>
      <w:r w:rsidRPr="00724A5E">
        <w:rPr>
          <w:rFonts w:ascii="Times New Roman" w:hAnsi="Times New Roman" w:cs="Times New Roman"/>
          <w:bCs/>
          <w:sz w:val="24"/>
          <w:szCs w:val="24"/>
        </w:rPr>
        <w:t xml:space="preserve"> сельсовет муниципального района </w:t>
      </w:r>
      <w:proofErr w:type="spellStart"/>
      <w:r w:rsidRPr="00724A5E">
        <w:rPr>
          <w:rFonts w:ascii="Times New Roman" w:hAnsi="Times New Roman" w:cs="Times New Roman"/>
          <w:bCs/>
          <w:sz w:val="24"/>
          <w:szCs w:val="24"/>
        </w:rPr>
        <w:t>Гафурийский</w:t>
      </w:r>
      <w:proofErr w:type="spellEnd"/>
      <w:r w:rsidRPr="00724A5E">
        <w:rPr>
          <w:rFonts w:ascii="Times New Roman" w:hAnsi="Times New Roman" w:cs="Times New Roman"/>
          <w:bCs/>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rFonts w:ascii="Times New Roman" w:hAnsi="Times New Roman" w:cs="Times New Roman"/>
          <w:bCs/>
          <w:sz w:val="24"/>
          <w:szCs w:val="24"/>
        </w:rPr>
        <w:t>Бурлинский</w:t>
      </w:r>
      <w:proofErr w:type="spellEnd"/>
      <w:r w:rsidRPr="00724A5E">
        <w:rPr>
          <w:rFonts w:ascii="Times New Roman" w:hAnsi="Times New Roman" w:cs="Times New Roman"/>
          <w:bCs/>
          <w:sz w:val="24"/>
          <w:szCs w:val="24"/>
        </w:rPr>
        <w:t xml:space="preserve"> сельсовет муниципального рай</w:t>
      </w:r>
      <w:r w:rsidR="005C2551">
        <w:rPr>
          <w:rFonts w:ascii="Times New Roman" w:hAnsi="Times New Roman" w:cs="Times New Roman"/>
          <w:bCs/>
          <w:sz w:val="24"/>
          <w:szCs w:val="24"/>
        </w:rPr>
        <w:t xml:space="preserve">она </w:t>
      </w:r>
      <w:proofErr w:type="spellStart"/>
      <w:r w:rsidR="005C2551">
        <w:rPr>
          <w:rFonts w:ascii="Times New Roman" w:hAnsi="Times New Roman" w:cs="Times New Roman"/>
          <w:bCs/>
          <w:sz w:val="24"/>
          <w:szCs w:val="24"/>
        </w:rPr>
        <w:t>Гафурийский</w:t>
      </w:r>
      <w:proofErr w:type="spellEnd"/>
      <w:r w:rsidR="005C2551">
        <w:rPr>
          <w:rFonts w:ascii="Times New Roman" w:hAnsi="Times New Roman" w:cs="Times New Roman"/>
          <w:bCs/>
          <w:sz w:val="24"/>
          <w:szCs w:val="24"/>
        </w:rPr>
        <w:t xml:space="preserve"> район Республики</w:t>
      </w:r>
      <w:r w:rsidRPr="00724A5E">
        <w:rPr>
          <w:rFonts w:ascii="Times New Roman" w:hAnsi="Times New Roman" w:cs="Times New Roman"/>
          <w:bCs/>
          <w:sz w:val="24"/>
          <w:szCs w:val="24"/>
        </w:rPr>
        <w:t xml:space="preserve"> Башкортостан</w:t>
      </w:r>
    </w:p>
    <w:p w:rsidR="00724A5E" w:rsidRPr="00724A5E" w:rsidRDefault="00724A5E" w:rsidP="00724A5E">
      <w:pPr>
        <w:autoSpaceDE w:val="0"/>
        <w:autoSpaceDN w:val="0"/>
        <w:adjustRightInd w:val="0"/>
        <w:jc w:val="center"/>
        <w:rPr>
          <w:rFonts w:ascii="Times New Roman" w:hAnsi="Times New Roman" w:cs="Times New Roman"/>
          <w:b/>
          <w:bCs/>
          <w:sz w:val="24"/>
          <w:szCs w:val="24"/>
        </w:rPr>
      </w:pPr>
    </w:p>
    <w:p w:rsidR="00724A5E" w:rsidRPr="00724A5E" w:rsidRDefault="00724A5E" w:rsidP="00724A5E">
      <w:pPr>
        <w:pStyle w:val="2"/>
        <w:keepNext w:val="0"/>
        <w:keepLines w:val="0"/>
        <w:numPr>
          <w:ilvl w:val="0"/>
          <w:numId w:val="2"/>
        </w:numPr>
        <w:spacing w:before="0" w:line="240" w:lineRule="auto"/>
        <w:jc w:val="center"/>
        <w:rPr>
          <w:rFonts w:ascii="Times New Roman" w:hAnsi="Times New Roman" w:cs="Times New Roman"/>
          <w:b w:val="0"/>
          <w:bCs w:val="0"/>
          <w:kern w:val="28"/>
          <w:sz w:val="24"/>
          <w:szCs w:val="24"/>
        </w:rPr>
      </w:pPr>
      <w:bookmarkStart w:id="0" w:name="_Toc205115795"/>
      <w:r w:rsidRPr="00724A5E">
        <w:rPr>
          <w:rFonts w:ascii="Times New Roman" w:hAnsi="Times New Roman" w:cs="Times New Roman"/>
          <w:bCs w:val="0"/>
          <w:i/>
          <w:kern w:val="28"/>
          <w:sz w:val="24"/>
          <w:szCs w:val="24"/>
        </w:rPr>
        <w:t>Общие положени</w:t>
      </w:r>
      <w:bookmarkEnd w:id="0"/>
      <w:r w:rsidRPr="00724A5E">
        <w:rPr>
          <w:rFonts w:ascii="Times New Roman" w:hAnsi="Times New Roman" w:cs="Times New Roman"/>
          <w:bCs w:val="0"/>
          <w:i/>
          <w:kern w:val="28"/>
          <w:sz w:val="24"/>
          <w:szCs w:val="24"/>
        </w:rPr>
        <w:t>я</w:t>
      </w:r>
      <w:bookmarkStart w:id="1" w:name="_GoBack"/>
      <w:bookmarkEnd w:id="1"/>
    </w:p>
    <w:p w:rsidR="00724A5E" w:rsidRPr="00724A5E" w:rsidRDefault="00724A5E" w:rsidP="00724A5E">
      <w:pPr>
        <w:rPr>
          <w:rFonts w:ascii="Times New Roman" w:hAnsi="Times New Roman" w:cs="Times New Roman"/>
          <w:sz w:val="24"/>
          <w:szCs w:val="24"/>
        </w:rPr>
      </w:pP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1.1. </w:t>
      </w:r>
      <w:proofErr w:type="gramStart"/>
      <w:r w:rsidRPr="00724A5E">
        <w:rPr>
          <w:rFonts w:ascii="Times New Roman" w:hAnsi="Times New Roman" w:cs="Times New Roman"/>
          <w:sz w:val="24"/>
          <w:szCs w:val="24"/>
        </w:rPr>
        <w:t xml:space="preserve">Настоящий Порядок кассового обслуживания </w:t>
      </w:r>
      <w:r w:rsidRPr="00724A5E">
        <w:rPr>
          <w:rFonts w:ascii="Times New Roman" w:hAnsi="Times New Roman" w:cs="Times New Roman"/>
          <w:bCs/>
          <w:sz w:val="24"/>
          <w:szCs w:val="24"/>
        </w:rPr>
        <w:t xml:space="preserve">бюджета сельского поселения </w:t>
      </w:r>
      <w:proofErr w:type="spellStart"/>
      <w:r>
        <w:rPr>
          <w:rFonts w:ascii="Times New Roman" w:hAnsi="Times New Roman" w:cs="Times New Roman"/>
          <w:bCs/>
          <w:sz w:val="24"/>
          <w:szCs w:val="24"/>
        </w:rPr>
        <w:t>Бурлинский</w:t>
      </w:r>
      <w:proofErr w:type="spellEnd"/>
      <w:r w:rsidRPr="00724A5E">
        <w:rPr>
          <w:rFonts w:ascii="Times New Roman" w:hAnsi="Times New Roman" w:cs="Times New Roman"/>
          <w:bCs/>
          <w:sz w:val="24"/>
          <w:szCs w:val="24"/>
        </w:rPr>
        <w:t xml:space="preserve"> сельсовет муниципального района </w:t>
      </w:r>
      <w:proofErr w:type="spellStart"/>
      <w:r w:rsidRPr="00724A5E">
        <w:rPr>
          <w:rFonts w:ascii="Times New Roman" w:hAnsi="Times New Roman" w:cs="Times New Roman"/>
          <w:bCs/>
          <w:sz w:val="24"/>
          <w:szCs w:val="24"/>
        </w:rPr>
        <w:t>Гафурийский</w:t>
      </w:r>
      <w:proofErr w:type="spellEnd"/>
      <w:r w:rsidRPr="00724A5E">
        <w:rPr>
          <w:rFonts w:ascii="Times New Roman" w:hAnsi="Times New Roman" w:cs="Times New Roman"/>
          <w:bCs/>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rFonts w:ascii="Times New Roman" w:hAnsi="Times New Roman" w:cs="Times New Roman"/>
          <w:bCs/>
          <w:sz w:val="24"/>
          <w:szCs w:val="24"/>
        </w:rPr>
        <w:t>Бурлинский</w:t>
      </w:r>
      <w:proofErr w:type="spellEnd"/>
      <w:r w:rsidRPr="00724A5E">
        <w:rPr>
          <w:rFonts w:ascii="Times New Roman" w:hAnsi="Times New Roman" w:cs="Times New Roman"/>
          <w:bCs/>
          <w:sz w:val="24"/>
          <w:szCs w:val="24"/>
        </w:rPr>
        <w:t xml:space="preserve"> сельсовет муниципального района </w:t>
      </w:r>
      <w:proofErr w:type="spellStart"/>
      <w:r w:rsidRPr="00724A5E">
        <w:rPr>
          <w:rFonts w:ascii="Times New Roman" w:hAnsi="Times New Roman" w:cs="Times New Roman"/>
          <w:bCs/>
          <w:sz w:val="24"/>
          <w:szCs w:val="24"/>
        </w:rPr>
        <w:t>Гафурийский</w:t>
      </w:r>
      <w:proofErr w:type="spellEnd"/>
      <w:r w:rsidRPr="00724A5E">
        <w:rPr>
          <w:rFonts w:ascii="Times New Roman" w:hAnsi="Times New Roman" w:cs="Times New Roman"/>
          <w:bCs/>
          <w:sz w:val="24"/>
          <w:szCs w:val="24"/>
        </w:rPr>
        <w:t xml:space="preserve"> район Республики Башкортостан </w:t>
      </w:r>
      <w:r w:rsidRPr="00724A5E">
        <w:rPr>
          <w:rFonts w:ascii="Times New Roman" w:hAnsi="Times New Roman" w:cs="Times New Roman"/>
          <w:sz w:val="24"/>
          <w:szCs w:val="24"/>
        </w:rPr>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724A5E">
        <w:rPr>
          <w:rFonts w:ascii="Times New Roman" w:hAnsi="Times New Roman" w:cs="Times New Roman"/>
          <w:sz w:val="24"/>
          <w:szCs w:val="24"/>
        </w:rPr>
        <w:t xml:space="preserve"> </w:t>
      </w:r>
      <w:proofErr w:type="gramStart"/>
      <w:r w:rsidRPr="00724A5E">
        <w:rPr>
          <w:rFonts w:ascii="Times New Roman" w:hAnsi="Times New Roman" w:cs="Times New Roman"/>
          <w:sz w:val="24"/>
          <w:szCs w:val="24"/>
        </w:rPr>
        <w:t xml:space="preserve">Башкортостан» и решения Совета </w:t>
      </w:r>
      <w:r w:rsidRPr="00724A5E">
        <w:rPr>
          <w:rFonts w:ascii="Times New Roman" w:hAnsi="Times New Roman" w:cs="Times New Roman"/>
          <w:bCs/>
          <w:sz w:val="24"/>
          <w:szCs w:val="24"/>
        </w:rPr>
        <w:t xml:space="preserve">сельского поселения </w:t>
      </w:r>
      <w:proofErr w:type="spellStart"/>
      <w:r>
        <w:rPr>
          <w:rFonts w:ascii="Times New Roman" w:hAnsi="Times New Roman" w:cs="Times New Roman"/>
          <w:bCs/>
          <w:sz w:val="24"/>
          <w:szCs w:val="24"/>
        </w:rPr>
        <w:t>Бурлинский</w:t>
      </w:r>
      <w:proofErr w:type="spellEnd"/>
      <w:r w:rsidRPr="00724A5E">
        <w:rPr>
          <w:rFonts w:ascii="Times New Roman" w:hAnsi="Times New Roman" w:cs="Times New Roman"/>
          <w:bCs/>
          <w:sz w:val="24"/>
          <w:szCs w:val="24"/>
        </w:rPr>
        <w:t xml:space="preserve">  сельсовет муниципального района </w:t>
      </w:r>
      <w:proofErr w:type="spellStart"/>
      <w:r w:rsidRPr="00724A5E">
        <w:rPr>
          <w:rFonts w:ascii="Times New Roman" w:hAnsi="Times New Roman" w:cs="Times New Roman"/>
          <w:bCs/>
          <w:sz w:val="24"/>
          <w:szCs w:val="24"/>
        </w:rPr>
        <w:t>Гафурийский</w:t>
      </w:r>
      <w:proofErr w:type="spellEnd"/>
      <w:r w:rsidRPr="00724A5E">
        <w:rPr>
          <w:rFonts w:ascii="Times New Roman" w:hAnsi="Times New Roman" w:cs="Times New Roman"/>
          <w:bCs/>
          <w:sz w:val="24"/>
          <w:szCs w:val="24"/>
        </w:rPr>
        <w:t xml:space="preserve"> район Республики Башкортостан «О бюджетном процессе в сельском поселении </w:t>
      </w:r>
      <w:proofErr w:type="spellStart"/>
      <w:r>
        <w:rPr>
          <w:rFonts w:ascii="Times New Roman" w:hAnsi="Times New Roman" w:cs="Times New Roman"/>
          <w:bCs/>
          <w:sz w:val="24"/>
          <w:szCs w:val="24"/>
        </w:rPr>
        <w:t>Бурлинский</w:t>
      </w:r>
      <w:proofErr w:type="spellEnd"/>
      <w:r w:rsidRPr="00724A5E">
        <w:rPr>
          <w:rFonts w:ascii="Times New Roman" w:hAnsi="Times New Roman" w:cs="Times New Roman"/>
          <w:bCs/>
          <w:sz w:val="24"/>
          <w:szCs w:val="24"/>
        </w:rPr>
        <w:t xml:space="preserve"> сельсовет муниципального района </w:t>
      </w:r>
      <w:proofErr w:type="spellStart"/>
      <w:r w:rsidRPr="00724A5E">
        <w:rPr>
          <w:rFonts w:ascii="Times New Roman" w:hAnsi="Times New Roman" w:cs="Times New Roman"/>
          <w:bCs/>
          <w:sz w:val="24"/>
          <w:szCs w:val="24"/>
        </w:rPr>
        <w:t>Гафурийский</w:t>
      </w:r>
      <w:proofErr w:type="spellEnd"/>
      <w:r w:rsidRPr="00724A5E">
        <w:rPr>
          <w:rFonts w:ascii="Times New Roman" w:hAnsi="Times New Roman" w:cs="Times New Roman"/>
          <w:bCs/>
          <w:sz w:val="24"/>
          <w:szCs w:val="24"/>
        </w:rPr>
        <w:t xml:space="preserve"> район РБ</w:t>
      </w:r>
      <w:r w:rsidRPr="00724A5E">
        <w:rPr>
          <w:rFonts w:ascii="Times New Roman" w:hAnsi="Times New Roman" w:cs="Times New Roman"/>
          <w:sz w:val="24"/>
          <w:szCs w:val="24"/>
        </w:rPr>
        <w:t xml:space="preserve">»  и устанавливает порядок кассового обслуживания исполнения бюджета </w:t>
      </w:r>
      <w:r w:rsidRPr="00724A5E">
        <w:rPr>
          <w:rFonts w:ascii="Times New Roman" w:hAnsi="Times New Roman" w:cs="Times New Roman"/>
          <w:bCs/>
          <w:sz w:val="24"/>
          <w:szCs w:val="24"/>
        </w:rPr>
        <w:t xml:space="preserve">сельского поселения </w:t>
      </w:r>
      <w:proofErr w:type="spellStart"/>
      <w:r>
        <w:rPr>
          <w:rFonts w:ascii="Times New Roman" w:hAnsi="Times New Roman" w:cs="Times New Roman"/>
          <w:bCs/>
          <w:sz w:val="24"/>
          <w:szCs w:val="24"/>
        </w:rPr>
        <w:t>Бурлинский</w:t>
      </w:r>
      <w:proofErr w:type="spellEnd"/>
      <w:r w:rsidRPr="00724A5E">
        <w:rPr>
          <w:rFonts w:ascii="Times New Roman" w:hAnsi="Times New Roman" w:cs="Times New Roman"/>
          <w:bCs/>
          <w:sz w:val="24"/>
          <w:szCs w:val="24"/>
        </w:rPr>
        <w:t xml:space="preserve"> сельсовет муниципального района </w:t>
      </w:r>
      <w:proofErr w:type="spellStart"/>
      <w:r w:rsidRPr="00724A5E">
        <w:rPr>
          <w:rFonts w:ascii="Times New Roman" w:hAnsi="Times New Roman" w:cs="Times New Roman"/>
          <w:bCs/>
          <w:sz w:val="24"/>
          <w:szCs w:val="24"/>
        </w:rPr>
        <w:t>Гафурийский</w:t>
      </w:r>
      <w:proofErr w:type="spellEnd"/>
      <w:r w:rsidRPr="00724A5E">
        <w:rPr>
          <w:rFonts w:ascii="Times New Roman" w:hAnsi="Times New Roman" w:cs="Times New Roman"/>
          <w:bCs/>
          <w:sz w:val="24"/>
          <w:szCs w:val="24"/>
        </w:rPr>
        <w:t xml:space="preserve"> район Республики Башкортостан А</w:t>
      </w:r>
      <w:r w:rsidRPr="00724A5E">
        <w:rPr>
          <w:rFonts w:ascii="Times New Roman" w:hAnsi="Times New Roman" w:cs="Times New Roman"/>
          <w:sz w:val="24"/>
          <w:szCs w:val="24"/>
        </w:rPr>
        <w:t xml:space="preserve">дминистрацией </w:t>
      </w:r>
      <w:r w:rsidRPr="00724A5E">
        <w:rPr>
          <w:rFonts w:ascii="Times New Roman" w:hAnsi="Times New Roman" w:cs="Times New Roman"/>
          <w:bCs/>
          <w:sz w:val="24"/>
          <w:szCs w:val="24"/>
        </w:rPr>
        <w:t xml:space="preserve">сельского поселения </w:t>
      </w:r>
      <w:proofErr w:type="spellStart"/>
      <w:r>
        <w:rPr>
          <w:rFonts w:ascii="Times New Roman" w:hAnsi="Times New Roman" w:cs="Times New Roman"/>
          <w:bCs/>
          <w:sz w:val="24"/>
          <w:szCs w:val="24"/>
        </w:rPr>
        <w:t>Бурлинский</w:t>
      </w:r>
      <w:proofErr w:type="spellEnd"/>
      <w:r w:rsidRPr="00724A5E">
        <w:rPr>
          <w:rFonts w:ascii="Times New Roman" w:hAnsi="Times New Roman" w:cs="Times New Roman"/>
          <w:bCs/>
          <w:sz w:val="24"/>
          <w:szCs w:val="24"/>
        </w:rPr>
        <w:t xml:space="preserve"> сельсовет муниципального района</w:t>
      </w:r>
      <w:r w:rsidRPr="00724A5E">
        <w:rPr>
          <w:rFonts w:ascii="Times New Roman" w:hAnsi="Times New Roman" w:cs="Times New Roman"/>
          <w:sz w:val="24"/>
          <w:szCs w:val="24"/>
        </w:rPr>
        <w:t xml:space="preserve"> </w:t>
      </w:r>
      <w:proofErr w:type="spellStart"/>
      <w:r w:rsidRPr="00724A5E">
        <w:rPr>
          <w:rFonts w:ascii="Times New Roman" w:hAnsi="Times New Roman" w:cs="Times New Roman"/>
          <w:bCs/>
          <w:sz w:val="24"/>
          <w:szCs w:val="24"/>
        </w:rPr>
        <w:t>Гафурийский</w:t>
      </w:r>
      <w:proofErr w:type="spellEnd"/>
      <w:r w:rsidRPr="00724A5E">
        <w:rPr>
          <w:rFonts w:ascii="Times New Roman" w:hAnsi="Times New Roman" w:cs="Times New Roman"/>
          <w:sz w:val="24"/>
          <w:szCs w:val="24"/>
        </w:rPr>
        <w:t xml:space="preserve"> района Республики Башкортостан  (далее – Администрация сельского поселения) в</w:t>
      </w:r>
      <w:proofErr w:type="gramEnd"/>
      <w:r w:rsidRPr="00724A5E">
        <w:rPr>
          <w:rFonts w:ascii="Times New Roman" w:hAnsi="Times New Roman" w:cs="Times New Roman"/>
          <w:sz w:val="24"/>
          <w:szCs w:val="24"/>
        </w:rPr>
        <w:t xml:space="preserve"> </w:t>
      </w:r>
      <w:proofErr w:type="gramStart"/>
      <w:r w:rsidRPr="00724A5E">
        <w:rPr>
          <w:rFonts w:ascii="Times New Roman" w:hAnsi="Times New Roman" w:cs="Times New Roman"/>
          <w:sz w:val="24"/>
          <w:szCs w:val="24"/>
        </w:rPr>
        <w:t>условиях</w:t>
      </w:r>
      <w:proofErr w:type="gramEnd"/>
      <w:r w:rsidRPr="00724A5E">
        <w:rPr>
          <w:rFonts w:ascii="Times New Roman" w:hAnsi="Times New Roman" w:cs="Times New Roman"/>
          <w:sz w:val="24"/>
          <w:szCs w:val="24"/>
        </w:rPr>
        <w:t xml:space="preserve"> открытия и ведения лицевых счетов для учета операций, осуществляемых  участниками бюджетного процесса. </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1.2. В целях настоящего Порядка:</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Участниками бюджетного процесса являются:</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lastRenderedPageBreak/>
        <w:t>главный распорядитель бюджетных средств;</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распорядитель бюджетных средств; </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получатель бюджетных средств;</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724A5E" w:rsidRPr="00724A5E" w:rsidRDefault="00724A5E" w:rsidP="00724A5E">
      <w:pPr>
        <w:autoSpaceDE w:val="0"/>
        <w:autoSpaceDN w:val="0"/>
        <w:adjustRightInd w:val="0"/>
        <w:ind w:firstLine="680"/>
        <w:rPr>
          <w:rFonts w:ascii="Times New Roman" w:hAnsi="Times New Roman" w:cs="Times New Roman"/>
          <w:sz w:val="24"/>
          <w:szCs w:val="24"/>
        </w:rPr>
      </w:pPr>
      <w:proofErr w:type="gramStart"/>
      <w:r w:rsidRPr="00724A5E">
        <w:rPr>
          <w:rFonts w:ascii="Times New Roman" w:hAnsi="Times New Roman" w:cs="Times New Roman"/>
          <w:sz w:val="24"/>
          <w:szCs w:val="24"/>
        </w:rPr>
        <w:t xml:space="preserve">На обособленное подразделение получателя бюджетных средств, </w:t>
      </w:r>
      <w:r w:rsidRPr="00724A5E">
        <w:rPr>
          <w:rFonts w:ascii="Times New Roman" w:hAnsi="Times New Roman" w:cs="Times New Roman"/>
          <w:kern w:val="16"/>
          <w:sz w:val="24"/>
          <w:szCs w:val="24"/>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724A5E">
        <w:rPr>
          <w:rFonts w:ascii="Times New Roman" w:hAnsi="Times New Roman" w:cs="Times New Roman"/>
          <w:sz w:val="24"/>
          <w:szCs w:val="24"/>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724A5E">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 </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Бюджетные ассигнования, лимиты бюджетных обязательств, предельные объемы финансирования &lt;*&gt; являются бюджетными данными.</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&lt;*&gt; В случае использования предельных объемов финансирования при организации исполнения бюджета.</w:t>
      </w:r>
    </w:p>
    <w:p w:rsidR="00724A5E" w:rsidRPr="00724A5E" w:rsidRDefault="00724A5E" w:rsidP="00724A5E">
      <w:pPr>
        <w:autoSpaceDE w:val="0"/>
        <w:autoSpaceDN w:val="0"/>
        <w:adjustRightInd w:val="0"/>
        <w:ind w:firstLine="680"/>
        <w:rPr>
          <w:rFonts w:ascii="Times New Roman" w:hAnsi="Times New Roman" w:cs="Times New Roman"/>
          <w:sz w:val="24"/>
          <w:szCs w:val="24"/>
        </w:rPr>
      </w:pPr>
    </w:p>
    <w:p w:rsidR="00724A5E" w:rsidRPr="00724A5E" w:rsidRDefault="00724A5E" w:rsidP="00724A5E">
      <w:pPr>
        <w:autoSpaceDE w:val="0"/>
        <w:autoSpaceDN w:val="0"/>
        <w:adjustRightInd w:val="0"/>
        <w:ind w:firstLine="680"/>
        <w:rPr>
          <w:rFonts w:ascii="Times New Roman" w:hAnsi="Times New Roman" w:cs="Times New Roman"/>
          <w:sz w:val="24"/>
          <w:szCs w:val="24"/>
        </w:rPr>
      </w:pPr>
      <w:proofErr w:type="gramStart"/>
      <w:r w:rsidRPr="00724A5E">
        <w:rPr>
          <w:rFonts w:ascii="Times New Roman" w:hAnsi="Times New Roman" w:cs="Times New Roman"/>
          <w:sz w:val="24"/>
          <w:szCs w:val="24"/>
        </w:rPr>
        <w:lastRenderedPageBreak/>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w:t>
      </w:r>
      <w:proofErr w:type="gramEnd"/>
      <w:r w:rsidRPr="00724A5E">
        <w:rPr>
          <w:rFonts w:ascii="Times New Roman" w:hAnsi="Times New Roman" w:cs="Times New Roman"/>
          <w:sz w:val="24"/>
          <w:szCs w:val="24"/>
        </w:rPr>
        <w:t xml:space="preserve">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1.3. Кассовое обслуживание исполнения бюджета </w:t>
      </w:r>
      <w:r w:rsidRPr="00724A5E">
        <w:rPr>
          <w:rFonts w:ascii="Times New Roman" w:hAnsi="Times New Roman" w:cs="Times New Roman"/>
          <w:bCs/>
          <w:sz w:val="24"/>
          <w:szCs w:val="24"/>
        </w:rPr>
        <w:t xml:space="preserve">сельского поселения </w:t>
      </w:r>
      <w:proofErr w:type="spellStart"/>
      <w:r>
        <w:rPr>
          <w:rFonts w:ascii="Times New Roman" w:hAnsi="Times New Roman" w:cs="Times New Roman"/>
          <w:bCs/>
          <w:sz w:val="24"/>
          <w:szCs w:val="24"/>
        </w:rPr>
        <w:t>Бурлинский</w:t>
      </w:r>
      <w:proofErr w:type="spellEnd"/>
      <w:r w:rsidRPr="00724A5E">
        <w:rPr>
          <w:rFonts w:ascii="Times New Roman" w:hAnsi="Times New Roman" w:cs="Times New Roman"/>
          <w:bCs/>
          <w:sz w:val="24"/>
          <w:szCs w:val="24"/>
        </w:rPr>
        <w:t xml:space="preserve"> сельсовет муниципального района </w:t>
      </w:r>
      <w:proofErr w:type="spellStart"/>
      <w:r w:rsidRPr="00724A5E">
        <w:rPr>
          <w:rFonts w:ascii="Times New Roman" w:hAnsi="Times New Roman" w:cs="Times New Roman"/>
          <w:bCs/>
          <w:sz w:val="24"/>
          <w:szCs w:val="24"/>
        </w:rPr>
        <w:t>Гафурийский</w:t>
      </w:r>
      <w:proofErr w:type="spellEnd"/>
      <w:r w:rsidRPr="00724A5E">
        <w:rPr>
          <w:rFonts w:ascii="Times New Roman" w:hAnsi="Times New Roman" w:cs="Times New Roman"/>
          <w:bCs/>
          <w:sz w:val="24"/>
          <w:szCs w:val="24"/>
        </w:rPr>
        <w:t xml:space="preserve"> район Республики Башкортостан (далее – бюджет сельского поселения)</w:t>
      </w:r>
      <w:r w:rsidRPr="00724A5E">
        <w:rPr>
          <w:rFonts w:ascii="Times New Roman" w:hAnsi="Times New Roman" w:cs="Times New Roman"/>
          <w:sz w:val="24"/>
          <w:szCs w:val="24"/>
        </w:rPr>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724A5E" w:rsidRPr="00724A5E" w:rsidRDefault="00724A5E" w:rsidP="00724A5E">
      <w:pPr>
        <w:autoSpaceDE w:val="0"/>
        <w:autoSpaceDN w:val="0"/>
        <w:adjustRightInd w:val="0"/>
        <w:ind w:firstLine="680"/>
        <w:rPr>
          <w:rFonts w:ascii="Times New Roman" w:hAnsi="Times New Roman" w:cs="Times New Roman"/>
          <w:sz w:val="24"/>
          <w:szCs w:val="24"/>
        </w:rPr>
      </w:pPr>
      <w:proofErr w:type="gramStart"/>
      <w:r w:rsidRPr="00724A5E">
        <w:rPr>
          <w:rFonts w:ascii="Times New Roman" w:hAnsi="Times New Roman" w:cs="Times New Roman"/>
          <w:sz w:val="24"/>
          <w:szCs w:val="24"/>
        </w:rPr>
        <w:t xml:space="preserve">При кассовом обслуживании исполнения бюджета </w:t>
      </w:r>
      <w:r w:rsidRPr="00724A5E">
        <w:rPr>
          <w:rFonts w:ascii="Times New Roman" w:hAnsi="Times New Roman" w:cs="Times New Roman"/>
          <w:bCs/>
          <w:sz w:val="24"/>
          <w:szCs w:val="24"/>
        </w:rPr>
        <w:t xml:space="preserve">сельского поселения </w:t>
      </w:r>
      <w:r w:rsidRPr="00724A5E">
        <w:rPr>
          <w:rFonts w:ascii="Times New Roman" w:hAnsi="Times New Roman" w:cs="Times New Roman"/>
          <w:sz w:val="24"/>
          <w:szCs w:val="24"/>
        </w:rPr>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Администрацией сельского поселения и требованиями, установленными законодательством</w:t>
      </w:r>
      <w:proofErr w:type="gramEnd"/>
      <w:r w:rsidRPr="00724A5E">
        <w:rPr>
          <w:rFonts w:ascii="Times New Roman" w:hAnsi="Times New Roman" w:cs="Times New Roman"/>
          <w:sz w:val="24"/>
          <w:szCs w:val="24"/>
        </w:rPr>
        <w:t xml:space="preserve"> Российской Федерации и Республики Башкортостан. </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Документооборот по кассовому обслуживанию исполнения бюджета </w:t>
      </w:r>
      <w:r w:rsidRPr="00724A5E">
        <w:rPr>
          <w:rFonts w:ascii="Times New Roman" w:hAnsi="Times New Roman" w:cs="Times New Roman"/>
          <w:bCs/>
          <w:sz w:val="24"/>
          <w:szCs w:val="24"/>
        </w:rPr>
        <w:t>сельского поселения</w:t>
      </w:r>
      <w:r w:rsidRPr="00724A5E">
        <w:rPr>
          <w:rFonts w:ascii="Times New Roman" w:hAnsi="Times New Roman" w:cs="Times New Roman"/>
          <w:sz w:val="24"/>
          <w:szCs w:val="24"/>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724A5E" w:rsidRPr="00724A5E" w:rsidRDefault="00724A5E" w:rsidP="00724A5E">
      <w:pPr>
        <w:autoSpaceDE w:val="0"/>
        <w:autoSpaceDN w:val="0"/>
        <w:adjustRightInd w:val="0"/>
        <w:ind w:firstLine="540"/>
        <w:rPr>
          <w:rFonts w:ascii="Times New Roman" w:hAnsi="Times New Roman" w:cs="Times New Roman"/>
          <w:sz w:val="24"/>
          <w:szCs w:val="24"/>
        </w:rPr>
      </w:pPr>
    </w:p>
    <w:p w:rsidR="00724A5E" w:rsidRPr="00724A5E" w:rsidRDefault="00724A5E" w:rsidP="00724A5E">
      <w:pPr>
        <w:pStyle w:val="2"/>
        <w:keepNext w:val="0"/>
        <w:keepLines w:val="0"/>
        <w:numPr>
          <w:ilvl w:val="0"/>
          <w:numId w:val="2"/>
        </w:numPr>
        <w:spacing w:before="0" w:line="240" w:lineRule="auto"/>
        <w:jc w:val="center"/>
        <w:rPr>
          <w:rFonts w:ascii="Times New Roman" w:hAnsi="Times New Roman" w:cs="Times New Roman"/>
          <w:color w:val="auto"/>
          <w:sz w:val="24"/>
          <w:szCs w:val="24"/>
        </w:rPr>
      </w:pPr>
      <w:bookmarkStart w:id="2" w:name="_Toc205115796"/>
      <w:r w:rsidRPr="00724A5E">
        <w:rPr>
          <w:rFonts w:ascii="Times New Roman" w:hAnsi="Times New Roman" w:cs="Times New Roman"/>
          <w:bCs w:val="0"/>
          <w:i/>
          <w:color w:val="auto"/>
          <w:kern w:val="28"/>
          <w:sz w:val="24"/>
          <w:szCs w:val="24"/>
        </w:rPr>
        <w:t xml:space="preserve">Порядок кассового обслуживания исполнения бюджета </w:t>
      </w:r>
      <w:bookmarkEnd w:id="2"/>
      <w:r w:rsidRPr="00724A5E">
        <w:rPr>
          <w:rFonts w:ascii="Times New Roman" w:hAnsi="Times New Roman" w:cs="Times New Roman"/>
          <w:i/>
          <w:color w:val="auto"/>
          <w:sz w:val="24"/>
          <w:szCs w:val="24"/>
        </w:rPr>
        <w:t xml:space="preserve">сельского поселения </w:t>
      </w:r>
    </w:p>
    <w:p w:rsidR="00724A5E" w:rsidRPr="00724A5E" w:rsidRDefault="00724A5E" w:rsidP="00724A5E">
      <w:pPr>
        <w:ind w:left="1080"/>
        <w:rPr>
          <w:rFonts w:ascii="Times New Roman" w:hAnsi="Times New Roman" w:cs="Times New Roman"/>
          <w:b/>
          <w:sz w:val="24"/>
          <w:szCs w:val="24"/>
        </w:rPr>
      </w:pPr>
    </w:p>
    <w:p w:rsidR="00724A5E" w:rsidRPr="00724A5E" w:rsidRDefault="00724A5E" w:rsidP="00724A5E">
      <w:pPr>
        <w:pStyle w:val="2"/>
        <w:keepNext w:val="0"/>
        <w:spacing w:before="0" w:line="240" w:lineRule="auto"/>
        <w:ind w:firstLine="540"/>
        <w:jc w:val="center"/>
        <w:rPr>
          <w:rFonts w:ascii="Times New Roman" w:hAnsi="Times New Roman" w:cs="Times New Roman"/>
          <w:color w:val="auto"/>
          <w:sz w:val="24"/>
          <w:szCs w:val="24"/>
        </w:rPr>
      </w:pPr>
      <w:bookmarkStart w:id="3" w:name="_Toc205115797"/>
      <w:r w:rsidRPr="00724A5E">
        <w:rPr>
          <w:rFonts w:ascii="Times New Roman" w:hAnsi="Times New Roman" w:cs="Times New Roman"/>
          <w:i/>
          <w:iCs/>
          <w:color w:val="auto"/>
          <w:kern w:val="28"/>
          <w:position w:val="8"/>
          <w:sz w:val="24"/>
          <w:szCs w:val="24"/>
        </w:rPr>
        <w:t xml:space="preserve">2.1.Основания для проведения операций по кассовым выплатам из </w:t>
      </w:r>
      <w:bookmarkEnd w:id="3"/>
      <w:r w:rsidRPr="00724A5E">
        <w:rPr>
          <w:rFonts w:ascii="Times New Roman" w:hAnsi="Times New Roman" w:cs="Times New Roman"/>
          <w:i/>
          <w:iCs/>
          <w:color w:val="auto"/>
          <w:kern w:val="28"/>
          <w:position w:val="8"/>
          <w:sz w:val="24"/>
          <w:szCs w:val="24"/>
        </w:rPr>
        <w:t xml:space="preserve">бюджета сельского поселения </w:t>
      </w:r>
    </w:p>
    <w:p w:rsidR="00724A5E" w:rsidRPr="00724A5E" w:rsidRDefault="00724A5E" w:rsidP="00724A5E">
      <w:pPr>
        <w:rPr>
          <w:rFonts w:ascii="Times New Roman" w:hAnsi="Times New Roman" w:cs="Times New Roman"/>
          <w:sz w:val="24"/>
          <w:szCs w:val="24"/>
        </w:rPr>
      </w:pP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lastRenderedPageBreak/>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w:t>
      </w:r>
      <w:proofErr w:type="gramStart"/>
      <w:r w:rsidRPr="00724A5E">
        <w:rPr>
          <w:rFonts w:ascii="Times New Roman" w:hAnsi="Times New Roman" w:cs="Times New Roman"/>
          <w:sz w:val="24"/>
          <w:szCs w:val="24"/>
        </w:rPr>
        <w:t>оплаты денежных обязательств получателей средств бюджета сельского поселения</w:t>
      </w:r>
      <w:proofErr w:type="gramEnd"/>
      <w:r w:rsidRPr="00724A5E">
        <w:rPr>
          <w:rFonts w:ascii="Times New Roman" w:hAnsi="Times New Roman" w:cs="Times New Roman"/>
          <w:sz w:val="24"/>
          <w:szCs w:val="24"/>
        </w:rPr>
        <w:t xml:space="preserve"> в электронной форме или на бумажном носителе следующие платежные документы:</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Заявку на кассовый расход согласно приложению № 1 к настоящему Порядку;</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Заявку на возврат согласно приложению № 2</w:t>
      </w:r>
      <w:r w:rsidRPr="00724A5E">
        <w:rPr>
          <w:rFonts w:ascii="Times New Roman" w:hAnsi="Times New Roman" w:cs="Times New Roman"/>
          <w:b/>
          <w:sz w:val="24"/>
          <w:szCs w:val="24"/>
        </w:rPr>
        <w:t xml:space="preserve"> </w:t>
      </w:r>
      <w:r w:rsidRPr="00724A5E">
        <w:rPr>
          <w:rFonts w:ascii="Times New Roman" w:hAnsi="Times New Roman" w:cs="Times New Roman"/>
          <w:sz w:val="24"/>
          <w:szCs w:val="24"/>
        </w:rPr>
        <w:t>к настоящему Порядку.</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2.1.2. </w:t>
      </w:r>
      <w:proofErr w:type="gramStart"/>
      <w:r w:rsidRPr="00724A5E">
        <w:rPr>
          <w:rFonts w:ascii="Times New Roman" w:hAnsi="Times New Roman" w:cs="Times New Roman"/>
          <w:sz w:val="24"/>
          <w:szCs w:val="24"/>
        </w:rPr>
        <w:t xml:space="preserve">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724A5E">
        <w:rPr>
          <w:rFonts w:ascii="Times New Roman" w:hAnsi="Times New Roman" w:cs="Times New Roman"/>
          <w:bCs/>
          <w:sz w:val="24"/>
          <w:szCs w:val="24"/>
        </w:rPr>
        <w:t>сельского поселения</w:t>
      </w:r>
      <w:r w:rsidRPr="00724A5E">
        <w:rPr>
          <w:rFonts w:ascii="Times New Roman" w:hAnsi="Times New Roman" w:cs="Times New Roman"/>
          <w:sz w:val="24"/>
          <w:szCs w:val="24"/>
        </w:rPr>
        <w:t xml:space="preserve">, главных администраторов и администраторов доходов бюджета </w:t>
      </w:r>
      <w:r w:rsidRPr="00724A5E">
        <w:rPr>
          <w:rFonts w:ascii="Times New Roman" w:hAnsi="Times New Roman" w:cs="Times New Roman"/>
          <w:bCs/>
          <w:sz w:val="24"/>
          <w:szCs w:val="24"/>
        </w:rPr>
        <w:t>сельского поселения</w:t>
      </w:r>
      <w:r w:rsidRPr="00724A5E">
        <w:rPr>
          <w:rFonts w:ascii="Times New Roman" w:hAnsi="Times New Roman" w:cs="Times New Roman"/>
          <w:sz w:val="24"/>
          <w:szCs w:val="24"/>
        </w:rPr>
        <w:t>, главных администраторов и администраторов</w:t>
      </w:r>
      <w:proofErr w:type="gramEnd"/>
      <w:r w:rsidRPr="00724A5E">
        <w:rPr>
          <w:rFonts w:ascii="Times New Roman" w:hAnsi="Times New Roman" w:cs="Times New Roman"/>
          <w:sz w:val="24"/>
          <w:szCs w:val="24"/>
        </w:rPr>
        <w:t xml:space="preserve"> источников финансирования дефицита бюджета </w:t>
      </w:r>
      <w:r w:rsidRPr="00724A5E">
        <w:rPr>
          <w:rFonts w:ascii="Times New Roman" w:hAnsi="Times New Roman" w:cs="Times New Roman"/>
          <w:bCs/>
          <w:sz w:val="24"/>
          <w:szCs w:val="24"/>
        </w:rPr>
        <w:t xml:space="preserve">сельского поселения </w:t>
      </w:r>
      <w:r w:rsidRPr="00724A5E">
        <w:rPr>
          <w:rFonts w:ascii="Times New Roman" w:hAnsi="Times New Roman" w:cs="Times New Roman"/>
          <w:sz w:val="24"/>
          <w:szCs w:val="24"/>
        </w:rPr>
        <w:t xml:space="preserve">(далее – Сводный реестр). </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2.1.3. При приеме Заявки на бумажном носителе подлежит проверке:</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соответствие формы представленной Заявки форме, утвержденной настоящим Порядком;</w:t>
      </w:r>
    </w:p>
    <w:p w:rsidR="00724A5E" w:rsidRPr="00724A5E" w:rsidRDefault="00724A5E" w:rsidP="00724A5E">
      <w:pPr>
        <w:autoSpaceDE w:val="0"/>
        <w:autoSpaceDN w:val="0"/>
        <w:adjustRightInd w:val="0"/>
        <w:ind w:firstLine="680"/>
        <w:rPr>
          <w:rFonts w:ascii="Times New Roman" w:hAnsi="Times New Roman" w:cs="Times New Roman"/>
          <w:sz w:val="24"/>
          <w:szCs w:val="24"/>
        </w:rPr>
      </w:pPr>
      <w:proofErr w:type="gramStart"/>
      <w:r w:rsidRPr="00724A5E">
        <w:rPr>
          <w:rFonts w:ascii="Times New Roman" w:hAnsi="Times New Roman" w:cs="Times New Roman"/>
          <w:sz w:val="24"/>
          <w:szCs w:val="24"/>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отсутствие в представленной Заявке исправлений;</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идентичность экземпляров, представленных на бумажном и машинном носителях.</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724A5E">
        <w:rPr>
          <w:rFonts w:ascii="Times New Roman" w:hAnsi="Times New Roman" w:cs="Times New Roman"/>
          <w:b/>
          <w:sz w:val="24"/>
          <w:szCs w:val="24"/>
        </w:rPr>
        <w:t xml:space="preserve"> </w:t>
      </w:r>
      <w:r w:rsidRPr="00724A5E">
        <w:rPr>
          <w:rFonts w:ascii="Times New Roman" w:hAnsi="Times New Roman" w:cs="Times New Roman"/>
          <w:sz w:val="24"/>
          <w:szCs w:val="24"/>
        </w:rPr>
        <w:t xml:space="preserve">к настоящему Порядку, в котором указывается причина возврата; </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lastRenderedPageBreak/>
        <w:t xml:space="preserve">2.1.5. </w:t>
      </w:r>
      <w:proofErr w:type="gramStart"/>
      <w:r w:rsidRPr="00724A5E">
        <w:rPr>
          <w:rFonts w:ascii="Times New Roman" w:hAnsi="Times New Roman" w:cs="Times New Roman"/>
          <w:sz w:val="24"/>
          <w:szCs w:val="24"/>
        </w:rPr>
        <w:t xml:space="preserve">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724A5E">
        <w:rPr>
          <w:rFonts w:ascii="Times New Roman" w:hAnsi="Times New Roman" w:cs="Times New Roman"/>
          <w:bCs/>
          <w:sz w:val="24"/>
          <w:szCs w:val="24"/>
        </w:rPr>
        <w:t>сельского поселения</w:t>
      </w:r>
      <w:r w:rsidRPr="00724A5E">
        <w:rPr>
          <w:rFonts w:ascii="Times New Roman" w:hAnsi="Times New Roman" w:cs="Times New Roman"/>
          <w:sz w:val="24"/>
          <w:szCs w:val="24"/>
        </w:rPr>
        <w:t xml:space="preserve">  и администраторов источников финансирования дефицита бюджета </w:t>
      </w:r>
      <w:r w:rsidRPr="00724A5E">
        <w:rPr>
          <w:rFonts w:ascii="Times New Roman" w:hAnsi="Times New Roman" w:cs="Times New Roman"/>
          <w:bCs/>
          <w:sz w:val="24"/>
          <w:szCs w:val="24"/>
        </w:rPr>
        <w:t>сельского</w:t>
      </w:r>
      <w:proofErr w:type="gramEnd"/>
      <w:r w:rsidRPr="00724A5E">
        <w:rPr>
          <w:rFonts w:ascii="Times New Roman" w:hAnsi="Times New Roman" w:cs="Times New Roman"/>
          <w:bCs/>
          <w:sz w:val="24"/>
          <w:szCs w:val="24"/>
        </w:rPr>
        <w:t xml:space="preserve"> поселения </w:t>
      </w:r>
      <w:r w:rsidRPr="00724A5E">
        <w:rPr>
          <w:rFonts w:ascii="Times New Roman" w:hAnsi="Times New Roman" w:cs="Times New Roman"/>
          <w:sz w:val="24"/>
          <w:szCs w:val="24"/>
        </w:rPr>
        <w:t>(далее – Порядок санкционирования), принимает Заявку на кассовый расход к исполнению.</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724A5E" w:rsidRPr="00724A5E" w:rsidRDefault="00724A5E" w:rsidP="00724A5E">
      <w:pPr>
        <w:pStyle w:val="2"/>
        <w:keepNext w:val="0"/>
        <w:spacing w:before="0" w:line="240" w:lineRule="auto"/>
        <w:ind w:firstLine="539"/>
        <w:rPr>
          <w:rFonts w:ascii="Times New Roman" w:hAnsi="Times New Roman" w:cs="Times New Roman"/>
          <w:kern w:val="28"/>
          <w:position w:val="8"/>
          <w:sz w:val="24"/>
          <w:szCs w:val="24"/>
        </w:rPr>
      </w:pPr>
    </w:p>
    <w:p w:rsidR="00724A5E" w:rsidRPr="00724A5E" w:rsidRDefault="00724A5E" w:rsidP="00724A5E">
      <w:pPr>
        <w:pStyle w:val="2"/>
        <w:keepNext w:val="0"/>
        <w:spacing w:before="0" w:line="240" w:lineRule="auto"/>
        <w:ind w:firstLine="539"/>
        <w:jc w:val="center"/>
        <w:rPr>
          <w:rFonts w:ascii="Times New Roman" w:hAnsi="Times New Roman" w:cs="Times New Roman"/>
          <w:i/>
          <w:iCs/>
          <w:color w:val="auto"/>
          <w:kern w:val="28"/>
          <w:position w:val="8"/>
          <w:sz w:val="24"/>
          <w:szCs w:val="24"/>
        </w:rPr>
      </w:pPr>
      <w:r w:rsidRPr="00724A5E">
        <w:rPr>
          <w:rFonts w:ascii="Times New Roman" w:hAnsi="Times New Roman" w:cs="Times New Roman"/>
          <w:i/>
          <w:iCs/>
          <w:color w:val="auto"/>
          <w:kern w:val="28"/>
          <w:position w:val="8"/>
          <w:sz w:val="24"/>
          <w:szCs w:val="24"/>
        </w:rPr>
        <w:t xml:space="preserve">2.2. Основания для проведения операций по кассовым выплатам из бюджета </w:t>
      </w:r>
      <w:bookmarkEnd w:id="4"/>
      <w:r w:rsidRPr="00724A5E">
        <w:rPr>
          <w:rFonts w:ascii="Times New Roman" w:hAnsi="Times New Roman" w:cs="Times New Roman"/>
          <w:i/>
          <w:iCs/>
          <w:color w:val="auto"/>
          <w:kern w:val="28"/>
          <w:position w:val="8"/>
          <w:sz w:val="24"/>
          <w:szCs w:val="24"/>
        </w:rPr>
        <w:t xml:space="preserve">сельского поселения </w:t>
      </w:r>
    </w:p>
    <w:p w:rsidR="00724A5E" w:rsidRPr="00724A5E" w:rsidRDefault="00724A5E" w:rsidP="00724A5E">
      <w:pPr>
        <w:rPr>
          <w:rFonts w:ascii="Times New Roman" w:hAnsi="Times New Roman" w:cs="Times New Roman"/>
          <w:sz w:val="24"/>
          <w:szCs w:val="24"/>
        </w:rPr>
      </w:pP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724A5E">
        <w:rPr>
          <w:rFonts w:ascii="Times New Roman" w:hAnsi="Times New Roman" w:cs="Times New Roman"/>
          <w:bCs/>
          <w:sz w:val="24"/>
          <w:szCs w:val="24"/>
        </w:rPr>
        <w:t xml:space="preserve">сельского поселения </w:t>
      </w:r>
      <w:r w:rsidRPr="00724A5E">
        <w:rPr>
          <w:rFonts w:ascii="Times New Roman" w:hAnsi="Times New Roman" w:cs="Times New Roman"/>
          <w:sz w:val="24"/>
          <w:szCs w:val="24"/>
        </w:rPr>
        <w:t>(далее – Регламент), расчетные документы в электронной форме или на бумажном носителе.</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724A5E">
        <w:rPr>
          <w:rFonts w:ascii="Times New Roman" w:hAnsi="Times New Roman" w:cs="Times New Roman"/>
          <w:bCs/>
          <w:sz w:val="24"/>
          <w:szCs w:val="24"/>
        </w:rPr>
        <w:t>сельского поселения</w:t>
      </w:r>
      <w:r w:rsidRPr="00724A5E">
        <w:rPr>
          <w:rFonts w:ascii="Times New Roman" w:hAnsi="Times New Roman" w:cs="Times New Roman"/>
          <w:sz w:val="24"/>
          <w:szCs w:val="24"/>
        </w:rPr>
        <w:t>, составляются в соответствии с Положением № 414-П/8н с учетом следующих особенностей:</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724A5E">
        <w:rPr>
          <w:rFonts w:ascii="Times New Roman" w:hAnsi="Times New Roman" w:cs="Times New Roman"/>
          <w:bCs/>
          <w:sz w:val="24"/>
          <w:szCs w:val="24"/>
        </w:rPr>
        <w:t>сельского поселения</w:t>
      </w:r>
      <w:r w:rsidRPr="00724A5E">
        <w:rPr>
          <w:rFonts w:ascii="Times New Roman" w:hAnsi="Times New Roman" w:cs="Times New Roman"/>
          <w:sz w:val="24"/>
          <w:szCs w:val="24"/>
        </w:rPr>
        <w:t>, открытый Администрации сельского поселения, иная необходимая для исполнения бюджета информация.</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2.2.3. Перечисление средств бюджета </w:t>
      </w:r>
      <w:r w:rsidRPr="00724A5E">
        <w:rPr>
          <w:rFonts w:ascii="Times New Roman" w:hAnsi="Times New Roman" w:cs="Times New Roman"/>
          <w:bCs/>
          <w:sz w:val="24"/>
          <w:szCs w:val="24"/>
        </w:rPr>
        <w:t xml:space="preserve">сельского поселения </w:t>
      </w:r>
      <w:r w:rsidRPr="00724A5E">
        <w:rPr>
          <w:rFonts w:ascii="Times New Roman" w:hAnsi="Times New Roman" w:cs="Times New Roman"/>
          <w:sz w:val="24"/>
          <w:szCs w:val="24"/>
        </w:rPr>
        <w:t xml:space="preserve">иным получателям бюджетных средств осуществляется на основании представленных Администрацией </w:t>
      </w:r>
      <w:r w:rsidRPr="00724A5E">
        <w:rPr>
          <w:rFonts w:ascii="Times New Roman" w:hAnsi="Times New Roman" w:cs="Times New Roman"/>
          <w:sz w:val="24"/>
          <w:szCs w:val="24"/>
        </w:rPr>
        <w:lastRenderedPageBreak/>
        <w:t>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2.2.4. Проведение кассовых операций по кассовым выплатам из бюджета </w:t>
      </w:r>
      <w:r w:rsidRPr="00724A5E">
        <w:rPr>
          <w:rFonts w:ascii="Times New Roman" w:hAnsi="Times New Roman" w:cs="Times New Roman"/>
          <w:bCs/>
          <w:sz w:val="24"/>
          <w:szCs w:val="24"/>
        </w:rPr>
        <w:t xml:space="preserve">сельского поселения </w:t>
      </w:r>
      <w:r w:rsidRPr="00724A5E">
        <w:rPr>
          <w:rFonts w:ascii="Times New Roman" w:hAnsi="Times New Roman" w:cs="Times New Roman"/>
          <w:sz w:val="24"/>
          <w:szCs w:val="24"/>
        </w:rPr>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724A5E" w:rsidRPr="00724A5E" w:rsidRDefault="00724A5E" w:rsidP="00724A5E">
      <w:pPr>
        <w:autoSpaceDE w:val="0"/>
        <w:autoSpaceDN w:val="0"/>
        <w:adjustRightInd w:val="0"/>
        <w:ind w:firstLine="540"/>
        <w:rPr>
          <w:rFonts w:ascii="Times New Roman" w:hAnsi="Times New Roman" w:cs="Times New Roman"/>
          <w:sz w:val="24"/>
          <w:szCs w:val="24"/>
        </w:rPr>
      </w:pPr>
    </w:p>
    <w:p w:rsidR="00724A5E" w:rsidRPr="00724A5E" w:rsidRDefault="00724A5E" w:rsidP="00724A5E">
      <w:pPr>
        <w:pStyle w:val="2"/>
        <w:keepNext w:val="0"/>
        <w:spacing w:before="0" w:line="240" w:lineRule="auto"/>
        <w:ind w:firstLine="540"/>
        <w:jc w:val="center"/>
        <w:rPr>
          <w:rFonts w:ascii="Times New Roman" w:hAnsi="Times New Roman" w:cs="Times New Roman"/>
          <w:color w:val="auto"/>
          <w:kern w:val="28"/>
          <w:position w:val="8"/>
          <w:sz w:val="24"/>
          <w:szCs w:val="24"/>
        </w:rPr>
      </w:pPr>
      <w:bookmarkStart w:id="5" w:name="_Toc205115799"/>
      <w:r w:rsidRPr="00724A5E">
        <w:rPr>
          <w:rFonts w:ascii="Times New Roman" w:hAnsi="Times New Roman" w:cs="Times New Roman"/>
          <w:i/>
          <w:iCs/>
          <w:color w:val="auto"/>
          <w:kern w:val="28"/>
          <w:position w:val="8"/>
          <w:sz w:val="24"/>
          <w:szCs w:val="24"/>
        </w:rPr>
        <w:t xml:space="preserve">2.3. Особенности проведения операций по кассовым выплатам по </w:t>
      </w:r>
      <w:proofErr w:type="spellStart"/>
      <w:r w:rsidRPr="00724A5E">
        <w:rPr>
          <w:rFonts w:ascii="Times New Roman" w:hAnsi="Times New Roman" w:cs="Times New Roman"/>
          <w:i/>
          <w:iCs/>
          <w:color w:val="auto"/>
          <w:kern w:val="28"/>
          <w:position w:val="8"/>
          <w:sz w:val="24"/>
          <w:szCs w:val="24"/>
        </w:rPr>
        <w:t>внебанковским</w:t>
      </w:r>
      <w:proofErr w:type="spellEnd"/>
      <w:r w:rsidRPr="00724A5E">
        <w:rPr>
          <w:rFonts w:ascii="Times New Roman" w:hAnsi="Times New Roman" w:cs="Times New Roman"/>
          <w:i/>
          <w:iCs/>
          <w:color w:val="auto"/>
          <w:kern w:val="28"/>
          <w:position w:val="8"/>
          <w:sz w:val="24"/>
          <w:szCs w:val="24"/>
        </w:rPr>
        <w:t xml:space="preserve"> операциям</w:t>
      </w:r>
      <w:bookmarkEnd w:id="5"/>
    </w:p>
    <w:p w:rsidR="00724A5E" w:rsidRPr="00724A5E" w:rsidRDefault="00724A5E" w:rsidP="00724A5E">
      <w:pPr>
        <w:rPr>
          <w:rFonts w:ascii="Times New Roman" w:hAnsi="Times New Roman" w:cs="Times New Roman"/>
          <w:sz w:val="24"/>
          <w:szCs w:val="24"/>
        </w:rPr>
      </w:pP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2.3.1. </w:t>
      </w:r>
      <w:proofErr w:type="gramStart"/>
      <w:r w:rsidRPr="00724A5E">
        <w:rPr>
          <w:rFonts w:ascii="Times New Roman" w:hAnsi="Times New Roman" w:cs="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724A5E">
        <w:rPr>
          <w:rFonts w:ascii="Times New Roman" w:hAnsi="Times New Roman" w:cs="Times New Roman"/>
          <w:sz w:val="24"/>
          <w:szCs w:val="24"/>
        </w:rPr>
        <w:t>внебанковская</w:t>
      </w:r>
      <w:proofErr w:type="spellEnd"/>
      <w:r w:rsidRPr="00724A5E">
        <w:rPr>
          <w:rFonts w:ascii="Times New Roman" w:hAnsi="Times New Roman" w:cs="Times New Roman"/>
          <w:sz w:val="24"/>
          <w:szCs w:val="24"/>
        </w:rPr>
        <w:t xml:space="preserve"> операция</w:t>
      </w:r>
      <w:proofErr w:type="gramEnd"/>
      <w:r w:rsidRPr="00724A5E">
        <w:rPr>
          <w:rFonts w:ascii="Times New Roman" w:hAnsi="Times New Roman" w:cs="Times New Roman"/>
          <w:sz w:val="24"/>
          <w:szCs w:val="24"/>
        </w:rPr>
        <w:t xml:space="preserve">), данная </w:t>
      </w:r>
      <w:proofErr w:type="spellStart"/>
      <w:r w:rsidRPr="00724A5E">
        <w:rPr>
          <w:rFonts w:ascii="Times New Roman" w:hAnsi="Times New Roman" w:cs="Times New Roman"/>
          <w:sz w:val="24"/>
          <w:szCs w:val="24"/>
        </w:rPr>
        <w:t>внебанковская</w:t>
      </w:r>
      <w:proofErr w:type="spellEnd"/>
      <w:r w:rsidRPr="00724A5E">
        <w:rPr>
          <w:rFonts w:ascii="Times New Roman" w:hAnsi="Times New Roman" w:cs="Times New Roman"/>
          <w:sz w:val="24"/>
          <w:szCs w:val="24"/>
        </w:rPr>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724A5E" w:rsidRPr="00724A5E" w:rsidRDefault="00724A5E" w:rsidP="00724A5E">
      <w:pPr>
        <w:autoSpaceDE w:val="0"/>
        <w:autoSpaceDN w:val="0"/>
        <w:adjustRightInd w:val="0"/>
        <w:ind w:firstLine="680"/>
        <w:rPr>
          <w:rFonts w:ascii="Times New Roman" w:hAnsi="Times New Roman" w:cs="Times New Roman"/>
          <w:sz w:val="24"/>
          <w:szCs w:val="24"/>
        </w:rPr>
      </w:pPr>
      <w:proofErr w:type="gramStart"/>
      <w:r w:rsidRPr="00724A5E">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roofErr w:type="gramEnd"/>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724A5E">
        <w:rPr>
          <w:rFonts w:ascii="Times New Roman" w:hAnsi="Times New Roman" w:cs="Times New Roman"/>
          <w:sz w:val="24"/>
          <w:szCs w:val="24"/>
        </w:rPr>
        <w:t>внебанковские</w:t>
      </w:r>
      <w:proofErr w:type="spellEnd"/>
      <w:r w:rsidRPr="00724A5E">
        <w:rPr>
          <w:rFonts w:ascii="Times New Roman" w:hAnsi="Times New Roman" w:cs="Times New Roman"/>
          <w:sz w:val="24"/>
          <w:szCs w:val="24"/>
        </w:rPr>
        <w:t xml:space="preserve"> операции.</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в разделе «Реквизиты контрагента» указываются реквизиты клиента;</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lastRenderedPageBreak/>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2.3.3. Администрация сельского поселения обрабатывает Заявку на кассовый расход по </w:t>
      </w:r>
      <w:proofErr w:type="spellStart"/>
      <w:r w:rsidRPr="00724A5E">
        <w:rPr>
          <w:rFonts w:ascii="Times New Roman" w:hAnsi="Times New Roman" w:cs="Times New Roman"/>
          <w:sz w:val="24"/>
          <w:szCs w:val="24"/>
        </w:rPr>
        <w:t>внебанковской</w:t>
      </w:r>
      <w:proofErr w:type="spellEnd"/>
      <w:r w:rsidRPr="00724A5E">
        <w:rPr>
          <w:rFonts w:ascii="Times New Roman" w:hAnsi="Times New Roman" w:cs="Times New Roman"/>
          <w:sz w:val="24"/>
          <w:szCs w:val="24"/>
        </w:rPr>
        <w:t xml:space="preserve"> операции. Указанная Заявка является основанием для проведения Администрацией сельского поселения </w:t>
      </w:r>
      <w:proofErr w:type="spellStart"/>
      <w:r w:rsidRPr="00724A5E">
        <w:rPr>
          <w:rFonts w:ascii="Times New Roman" w:hAnsi="Times New Roman" w:cs="Times New Roman"/>
          <w:sz w:val="24"/>
          <w:szCs w:val="24"/>
        </w:rPr>
        <w:t>внебанковской</w:t>
      </w:r>
      <w:proofErr w:type="spellEnd"/>
      <w:r w:rsidRPr="00724A5E">
        <w:rPr>
          <w:rFonts w:ascii="Times New Roman" w:hAnsi="Times New Roman" w:cs="Times New Roman"/>
          <w:sz w:val="24"/>
          <w:szCs w:val="24"/>
        </w:rPr>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724A5E" w:rsidRPr="00724A5E" w:rsidRDefault="00724A5E" w:rsidP="00724A5E">
      <w:pPr>
        <w:autoSpaceDE w:val="0"/>
        <w:autoSpaceDN w:val="0"/>
        <w:adjustRightInd w:val="0"/>
        <w:ind w:firstLine="540"/>
        <w:rPr>
          <w:rFonts w:ascii="Times New Roman" w:hAnsi="Times New Roman" w:cs="Times New Roman"/>
          <w:sz w:val="24"/>
          <w:szCs w:val="24"/>
        </w:rPr>
      </w:pPr>
    </w:p>
    <w:p w:rsidR="00724A5E" w:rsidRPr="00724A5E" w:rsidRDefault="00724A5E" w:rsidP="00724A5E">
      <w:pPr>
        <w:pStyle w:val="2"/>
        <w:keepNext w:val="0"/>
        <w:spacing w:before="0" w:line="240" w:lineRule="auto"/>
        <w:ind w:firstLine="540"/>
        <w:jc w:val="center"/>
        <w:rPr>
          <w:rFonts w:ascii="Times New Roman" w:hAnsi="Times New Roman" w:cs="Times New Roman"/>
          <w:color w:val="auto"/>
          <w:kern w:val="28"/>
          <w:position w:val="8"/>
          <w:sz w:val="24"/>
          <w:szCs w:val="24"/>
        </w:rPr>
      </w:pPr>
      <w:bookmarkStart w:id="6" w:name="_Toc205115800"/>
      <w:r w:rsidRPr="00724A5E">
        <w:rPr>
          <w:rFonts w:ascii="Times New Roman" w:hAnsi="Times New Roman" w:cs="Times New Roman"/>
          <w:i/>
          <w:iCs/>
          <w:color w:val="auto"/>
          <w:kern w:val="28"/>
          <w:position w:val="8"/>
          <w:sz w:val="24"/>
          <w:szCs w:val="24"/>
        </w:rPr>
        <w:t xml:space="preserve">2.4. Подготовка расчетных документов для проведения </w:t>
      </w:r>
    </w:p>
    <w:p w:rsidR="00724A5E" w:rsidRPr="00724A5E" w:rsidRDefault="00724A5E" w:rsidP="00724A5E">
      <w:pPr>
        <w:pStyle w:val="2"/>
        <w:keepNext w:val="0"/>
        <w:spacing w:before="0" w:line="240" w:lineRule="auto"/>
        <w:ind w:firstLine="540"/>
        <w:jc w:val="center"/>
        <w:rPr>
          <w:rFonts w:ascii="Times New Roman" w:hAnsi="Times New Roman" w:cs="Times New Roman"/>
          <w:i/>
          <w:iCs/>
          <w:color w:val="auto"/>
          <w:kern w:val="28"/>
          <w:position w:val="8"/>
          <w:sz w:val="24"/>
          <w:szCs w:val="24"/>
        </w:rPr>
      </w:pPr>
      <w:r w:rsidRPr="00724A5E">
        <w:rPr>
          <w:rFonts w:ascii="Times New Roman" w:hAnsi="Times New Roman" w:cs="Times New Roman"/>
          <w:i/>
          <w:iCs/>
          <w:color w:val="auto"/>
          <w:kern w:val="28"/>
          <w:position w:val="8"/>
          <w:sz w:val="24"/>
          <w:szCs w:val="24"/>
        </w:rPr>
        <w:t>кассовых выплат с единых счетов бюджетов</w:t>
      </w:r>
      <w:bookmarkEnd w:id="6"/>
    </w:p>
    <w:p w:rsidR="00724A5E" w:rsidRPr="00724A5E" w:rsidRDefault="00724A5E" w:rsidP="00724A5E">
      <w:pPr>
        <w:rPr>
          <w:rFonts w:ascii="Times New Roman" w:hAnsi="Times New Roman" w:cs="Times New Roman"/>
          <w:sz w:val="24"/>
          <w:szCs w:val="24"/>
        </w:rPr>
      </w:pP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На основании сформированных Распоряжений, Администрация сельского поселения оформляет расчетные документы на перечисление сре</w:t>
      </w:r>
      <w:proofErr w:type="gramStart"/>
      <w:r w:rsidRPr="00724A5E">
        <w:rPr>
          <w:rFonts w:ascii="Times New Roman" w:hAnsi="Times New Roman" w:cs="Times New Roman"/>
          <w:sz w:val="24"/>
          <w:szCs w:val="24"/>
        </w:rPr>
        <w:t>дств с л</w:t>
      </w:r>
      <w:proofErr w:type="gramEnd"/>
      <w:r w:rsidRPr="00724A5E">
        <w:rPr>
          <w:rFonts w:ascii="Times New Roman" w:hAnsi="Times New Roman" w:cs="Times New Roman"/>
          <w:sz w:val="24"/>
          <w:szCs w:val="24"/>
        </w:rPr>
        <w:t>ицевого счета бюджета, открытого Администрации сельского поселения  в  УФК по Республике Башкортостан на балансовом счете № 40204 «Средства местных бюджетов» (далее – счет № 40204) и со счетов, открытых Администрации сельского поселения  в банках.</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724A5E" w:rsidRPr="00724A5E" w:rsidRDefault="00724A5E" w:rsidP="00724A5E">
      <w:pPr>
        <w:autoSpaceDE w:val="0"/>
        <w:autoSpaceDN w:val="0"/>
        <w:adjustRightInd w:val="0"/>
        <w:ind w:firstLine="540"/>
        <w:rPr>
          <w:rFonts w:ascii="Times New Roman" w:hAnsi="Times New Roman" w:cs="Times New Roman"/>
          <w:sz w:val="24"/>
          <w:szCs w:val="24"/>
        </w:rPr>
      </w:pPr>
    </w:p>
    <w:p w:rsidR="00724A5E" w:rsidRPr="00724A5E" w:rsidRDefault="00724A5E" w:rsidP="00724A5E">
      <w:pPr>
        <w:pStyle w:val="2"/>
        <w:keepNext w:val="0"/>
        <w:spacing w:before="0" w:line="240" w:lineRule="auto"/>
        <w:ind w:firstLine="540"/>
        <w:jc w:val="center"/>
        <w:rPr>
          <w:rFonts w:ascii="Times New Roman" w:hAnsi="Times New Roman" w:cs="Times New Roman"/>
          <w:color w:val="auto"/>
          <w:kern w:val="28"/>
          <w:position w:val="8"/>
          <w:sz w:val="24"/>
          <w:szCs w:val="24"/>
        </w:rPr>
      </w:pPr>
      <w:r w:rsidRPr="00724A5E">
        <w:rPr>
          <w:rFonts w:ascii="Times New Roman" w:hAnsi="Times New Roman" w:cs="Times New Roman"/>
          <w:i/>
          <w:iCs/>
          <w:color w:val="auto"/>
          <w:kern w:val="28"/>
          <w:position w:val="8"/>
          <w:sz w:val="24"/>
          <w:szCs w:val="24"/>
        </w:rPr>
        <w:t xml:space="preserve">2.5. Отражение операций по кассовым выплатам </w:t>
      </w:r>
    </w:p>
    <w:p w:rsidR="00724A5E" w:rsidRPr="00724A5E" w:rsidRDefault="00724A5E" w:rsidP="00724A5E">
      <w:pPr>
        <w:pStyle w:val="2"/>
        <w:keepNext w:val="0"/>
        <w:spacing w:before="0" w:line="240" w:lineRule="auto"/>
        <w:ind w:firstLine="540"/>
        <w:jc w:val="center"/>
        <w:rPr>
          <w:rFonts w:ascii="Times New Roman" w:hAnsi="Times New Roman" w:cs="Times New Roman"/>
          <w:i/>
          <w:iCs/>
          <w:color w:val="auto"/>
          <w:kern w:val="28"/>
          <w:position w:val="8"/>
          <w:sz w:val="24"/>
          <w:szCs w:val="24"/>
        </w:rPr>
      </w:pPr>
      <w:r w:rsidRPr="00724A5E">
        <w:rPr>
          <w:rFonts w:ascii="Times New Roman" w:hAnsi="Times New Roman" w:cs="Times New Roman"/>
          <w:i/>
          <w:iCs/>
          <w:color w:val="auto"/>
          <w:kern w:val="28"/>
          <w:position w:val="8"/>
          <w:sz w:val="24"/>
          <w:szCs w:val="24"/>
        </w:rPr>
        <w:t>и кассовым поступлениям на лицевых счетах</w:t>
      </w:r>
    </w:p>
    <w:p w:rsidR="00724A5E" w:rsidRPr="00724A5E" w:rsidRDefault="00724A5E" w:rsidP="00724A5E">
      <w:pPr>
        <w:rPr>
          <w:rFonts w:ascii="Times New Roman" w:hAnsi="Times New Roman" w:cs="Times New Roman"/>
          <w:sz w:val="24"/>
          <w:szCs w:val="24"/>
        </w:rPr>
      </w:pP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lastRenderedPageBreak/>
        <w:t>2.5.1. Операции по списанию сумм платежей с лицевого счета бюджета, открытого Администрации сельского поселения  на счете № 40204, отражаются на соответствующих лицевых счетах, открытых участникам бюджетного процесса, по кодам бюджетной классификации.</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724A5E">
        <w:rPr>
          <w:rFonts w:ascii="Times New Roman" w:hAnsi="Times New Roman" w:cs="Times New Roman"/>
          <w:sz w:val="24"/>
          <w:szCs w:val="24"/>
        </w:rPr>
        <w:t>финансирования</w:t>
      </w:r>
      <w:proofErr w:type="gramEnd"/>
      <w:r w:rsidRPr="00724A5E">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724A5E">
        <w:rPr>
          <w:rFonts w:ascii="Times New Roman" w:hAnsi="Times New Roman" w:cs="Times New Roman"/>
          <w:sz w:val="24"/>
          <w:szCs w:val="24"/>
        </w:rPr>
        <w:t>пределах</w:t>
      </w:r>
      <w:proofErr w:type="gramEnd"/>
      <w:r w:rsidRPr="00724A5E">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Внесение </w:t>
      </w:r>
      <w:proofErr w:type="gramStart"/>
      <w:r w:rsidRPr="00724A5E">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724A5E">
        <w:rPr>
          <w:rFonts w:ascii="Times New Roman" w:hAnsi="Times New Roman" w:cs="Times New Roman"/>
          <w:sz w:val="24"/>
          <w:szCs w:val="24"/>
        </w:rPr>
        <w:t>:</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lastRenderedPageBreak/>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724A5E" w:rsidRPr="00724A5E" w:rsidRDefault="00724A5E" w:rsidP="00724A5E">
      <w:pPr>
        <w:autoSpaceDE w:val="0"/>
        <w:autoSpaceDN w:val="0"/>
        <w:adjustRightInd w:val="0"/>
        <w:ind w:firstLine="680"/>
        <w:rPr>
          <w:rFonts w:ascii="Times New Roman" w:hAnsi="Times New Roman" w:cs="Times New Roman"/>
          <w:sz w:val="24"/>
          <w:szCs w:val="24"/>
        </w:rPr>
      </w:pPr>
      <w:proofErr w:type="gramStart"/>
      <w:r w:rsidRPr="00724A5E">
        <w:rPr>
          <w:rFonts w:ascii="Times New Roman" w:hAnsi="Times New Roman" w:cs="Times New Roman"/>
          <w:sz w:val="24"/>
          <w:szCs w:val="24"/>
        </w:rPr>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подписи главы сельского поселения  (уполномоченного им лица) в поле «Отметка Администрации</w:t>
      </w:r>
      <w:r w:rsidRPr="00724A5E">
        <w:rPr>
          <w:rFonts w:ascii="Times New Roman" w:hAnsi="Times New Roman" w:cs="Times New Roman"/>
          <w:bCs/>
          <w:sz w:val="24"/>
          <w:szCs w:val="24"/>
        </w:rPr>
        <w:t xml:space="preserve"> сельского поселения</w:t>
      </w:r>
      <w:r w:rsidRPr="00724A5E">
        <w:rPr>
          <w:rFonts w:ascii="Times New Roman" w:hAnsi="Times New Roman" w:cs="Times New Roman"/>
          <w:sz w:val="24"/>
          <w:szCs w:val="24"/>
        </w:rPr>
        <w:t>» Уведомления об уточнении вида и принадлежности платежа, представленного клиентом в Администрацию сельского поселения;</w:t>
      </w:r>
    </w:p>
    <w:p w:rsidR="00724A5E" w:rsidRPr="00724A5E" w:rsidRDefault="00724A5E" w:rsidP="00724A5E">
      <w:pPr>
        <w:autoSpaceDE w:val="0"/>
        <w:autoSpaceDN w:val="0"/>
        <w:adjustRightInd w:val="0"/>
        <w:ind w:firstLine="680"/>
        <w:rPr>
          <w:rFonts w:ascii="Times New Roman" w:hAnsi="Times New Roman" w:cs="Times New Roman"/>
          <w:sz w:val="24"/>
          <w:szCs w:val="24"/>
        </w:rPr>
      </w:pPr>
      <w:proofErr w:type="gramStart"/>
      <w:r w:rsidRPr="00724A5E">
        <w:rPr>
          <w:rFonts w:ascii="Times New Roman" w:hAnsi="Times New Roman" w:cs="Times New Roman"/>
          <w:sz w:val="24"/>
          <w:szCs w:val="24"/>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roofErr w:type="gramEnd"/>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2.5.5. </w:t>
      </w:r>
      <w:proofErr w:type="gramStart"/>
      <w:r w:rsidRPr="00724A5E">
        <w:rPr>
          <w:rFonts w:ascii="Times New Roman" w:hAnsi="Times New Roman" w:cs="Times New Roman"/>
          <w:sz w:val="24"/>
          <w:szCs w:val="24"/>
        </w:rPr>
        <w:t xml:space="preserve">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w:t>
      </w:r>
      <w:r w:rsidRPr="00724A5E">
        <w:rPr>
          <w:rFonts w:ascii="Times New Roman" w:hAnsi="Times New Roman" w:cs="Times New Roman"/>
          <w:sz w:val="24"/>
          <w:szCs w:val="24"/>
        </w:rPr>
        <w:lastRenderedPageBreak/>
        <w:t>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roofErr w:type="gramEnd"/>
    </w:p>
    <w:p w:rsidR="00724A5E" w:rsidRPr="00724A5E" w:rsidRDefault="00724A5E" w:rsidP="00724A5E">
      <w:pPr>
        <w:autoSpaceDE w:val="0"/>
        <w:autoSpaceDN w:val="0"/>
        <w:adjustRightInd w:val="0"/>
        <w:ind w:firstLine="680"/>
        <w:rPr>
          <w:rFonts w:ascii="Times New Roman" w:hAnsi="Times New Roman" w:cs="Times New Roman"/>
          <w:i/>
          <w:iCs/>
          <w:sz w:val="24"/>
          <w:szCs w:val="24"/>
        </w:rPr>
      </w:pPr>
      <w:proofErr w:type="gramStart"/>
      <w:r w:rsidRPr="00724A5E">
        <w:rPr>
          <w:rFonts w:ascii="Times New Roman" w:hAnsi="Times New Roman" w:cs="Times New Roman"/>
          <w:sz w:val="24"/>
          <w:szCs w:val="24"/>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724A5E">
        <w:rPr>
          <w:rFonts w:ascii="Times New Roman" w:hAnsi="Times New Roman" w:cs="Times New Roman"/>
          <w:i/>
          <w:iCs/>
          <w:sz w:val="24"/>
          <w:szCs w:val="24"/>
        </w:rPr>
        <w:t>.</w:t>
      </w:r>
      <w:proofErr w:type="gramEnd"/>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В случае</w:t>
      </w:r>
      <w:proofErr w:type="gramStart"/>
      <w:r w:rsidRPr="00724A5E">
        <w:rPr>
          <w:rFonts w:ascii="Times New Roman" w:hAnsi="Times New Roman" w:cs="Times New Roman"/>
          <w:sz w:val="24"/>
          <w:szCs w:val="24"/>
        </w:rPr>
        <w:t>,</w:t>
      </w:r>
      <w:proofErr w:type="gramEnd"/>
      <w:r w:rsidRPr="00724A5E">
        <w:rPr>
          <w:rFonts w:ascii="Times New Roman" w:hAnsi="Times New Roman" w:cs="Times New Roman"/>
          <w:sz w:val="24"/>
          <w:szCs w:val="24"/>
        </w:rPr>
        <w:t xml:space="preserve">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724A5E">
        <w:rPr>
          <w:rFonts w:ascii="Times New Roman" w:hAnsi="Times New Roman" w:cs="Times New Roman"/>
          <w:sz w:val="24"/>
          <w:szCs w:val="24"/>
        </w:rPr>
        <w:t>администратора источников финансирования дефицита бюджета</w:t>
      </w:r>
      <w:proofErr w:type="gramEnd"/>
      <w:r w:rsidRPr="00724A5E">
        <w:rPr>
          <w:rFonts w:ascii="Times New Roman" w:hAnsi="Times New Roman" w:cs="Times New Roman"/>
          <w:sz w:val="24"/>
          <w:szCs w:val="24"/>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724A5E" w:rsidRPr="00724A5E" w:rsidRDefault="00724A5E" w:rsidP="00724A5E">
      <w:pPr>
        <w:autoSpaceDE w:val="0"/>
        <w:autoSpaceDN w:val="0"/>
        <w:adjustRightInd w:val="0"/>
        <w:ind w:firstLine="680"/>
        <w:rPr>
          <w:rFonts w:ascii="Times New Roman" w:hAnsi="Times New Roman" w:cs="Times New Roman"/>
          <w:sz w:val="24"/>
          <w:szCs w:val="24"/>
        </w:rPr>
      </w:pPr>
      <w:proofErr w:type="gramStart"/>
      <w:r w:rsidRPr="00724A5E">
        <w:rPr>
          <w:rFonts w:ascii="Times New Roman" w:hAnsi="Times New Roman" w:cs="Times New Roman"/>
          <w:sz w:val="24"/>
          <w:szCs w:val="24"/>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724A5E" w:rsidRPr="00724A5E" w:rsidRDefault="00724A5E" w:rsidP="00724A5E">
      <w:pPr>
        <w:autoSpaceDE w:val="0"/>
        <w:autoSpaceDN w:val="0"/>
        <w:adjustRightInd w:val="0"/>
        <w:ind w:firstLine="540"/>
        <w:rPr>
          <w:rFonts w:ascii="Times New Roman" w:hAnsi="Times New Roman" w:cs="Times New Roman"/>
          <w:sz w:val="24"/>
          <w:szCs w:val="24"/>
        </w:rPr>
      </w:pPr>
    </w:p>
    <w:p w:rsidR="00724A5E" w:rsidRPr="00724A5E" w:rsidRDefault="00724A5E" w:rsidP="00724A5E">
      <w:pPr>
        <w:autoSpaceDE w:val="0"/>
        <w:autoSpaceDN w:val="0"/>
        <w:adjustRightInd w:val="0"/>
        <w:ind w:firstLine="540"/>
        <w:rPr>
          <w:rFonts w:ascii="Times New Roman" w:hAnsi="Times New Roman" w:cs="Times New Roman"/>
          <w:sz w:val="24"/>
          <w:szCs w:val="24"/>
        </w:rPr>
      </w:pPr>
    </w:p>
    <w:p w:rsidR="00724A5E" w:rsidRPr="00724A5E" w:rsidRDefault="00724A5E" w:rsidP="00724A5E">
      <w:pPr>
        <w:pStyle w:val="2"/>
        <w:keepNext w:val="0"/>
        <w:spacing w:before="0" w:line="240" w:lineRule="auto"/>
        <w:ind w:firstLine="540"/>
        <w:jc w:val="center"/>
        <w:rPr>
          <w:rFonts w:ascii="Times New Roman" w:hAnsi="Times New Roman" w:cs="Times New Roman"/>
          <w:color w:val="auto"/>
          <w:kern w:val="28"/>
          <w:position w:val="8"/>
          <w:sz w:val="24"/>
          <w:szCs w:val="24"/>
        </w:rPr>
      </w:pPr>
      <w:bookmarkStart w:id="7" w:name="_Toc205115809"/>
      <w:r w:rsidRPr="00724A5E">
        <w:rPr>
          <w:rFonts w:ascii="Times New Roman" w:hAnsi="Times New Roman" w:cs="Times New Roman"/>
          <w:i/>
          <w:iCs/>
          <w:color w:val="auto"/>
          <w:kern w:val="28"/>
          <w:position w:val="8"/>
          <w:sz w:val="24"/>
          <w:szCs w:val="24"/>
          <w:lang w:val="en-US"/>
        </w:rPr>
        <w:t>III</w:t>
      </w:r>
      <w:r w:rsidRPr="00724A5E">
        <w:rPr>
          <w:rFonts w:ascii="Times New Roman" w:hAnsi="Times New Roman" w:cs="Times New Roman"/>
          <w:i/>
          <w:iCs/>
          <w:color w:val="auto"/>
          <w:kern w:val="28"/>
          <w:position w:val="8"/>
          <w:sz w:val="24"/>
          <w:szCs w:val="24"/>
        </w:rPr>
        <w:t xml:space="preserve">. Предоставление Администрацией сельского </w:t>
      </w:r>
      <w:proofErr w:type="gramStart"/>
      <w:r w:rsidRPr="00724A5E">
        <w:rPr>
          <w:rFonts w:ascii="Times New Roman" w:hAnsi="Times New Roman" w:cs="Times New Roman"/>
          <w:i/>
          <w:iCs/>
          <w:color w:val="auto"/>
          <w:kern w:val="28"/>
          <w:position w:val="8"/>
          <w:sz w:val="24"/>
          <w:szCs w:val="24"/>
        </w:rPr>
        <w:t>поселения  информации</w:t>
      </w:r>
      <w:proofErr w:type="gramEnd"/>
      <w:r w:rsidRPr="00724A5E">
        <w:rPr>
          <w:rFonts w:ascii="Times New Roman" w:hAnsi="Times New Roman" w:cs="Times New Roman"/>
          <w:i/>
          <w:iCs/>
          <w:color w:val="auto"/>
          <w:kern w:val="28"/>
          <w:position w:val="8"/>
          <w:sz w:val="24"/>
          <w:szCs w:val="24"/>
        </w:rPr>
        <w:t xml:space="preserve"> участникам бюджетного процесса об операциях, осуществленных </w:t>
      </w:r>
      <w:bookmarkEnd w:id="7"/>
      <w:r w:rsidRPr="00724A5E">
        <w:rPr>
          <w:rFonts w:ascii="Times New Roman" w:hAnsi="Times New Roman" w:cs="Times New Roman"/>
          <w:i/>
          <w:iCs/>
          <w:color w:val="auto"/>
          <w:kern w:val="28"/>
          <w:position w:val="8"/>
          <w:sz w:val="24"/>
          <w:szCs w:val="24"/>
        </w:rPr>
        <w:t>подведомственными им казенными учреждениями</w:t>
      </w:r>
    </w:p>
    <w:p w:rsidR="00724A5E" w:rsidRPr="00724A5E" w:rsidRDefault="00724A5E" w:rsidP="00724A5E">
      <w:pPr>
        <w:rPr>
          <w:rFonts w:ascii="Times New Roman" w:hAnsi="Times New Roman" w:cs="Times New Roman"/>
          <w:sz w:val="24"/>
          <w:szCs w:val="24"/>
        </w:rPr>
      </w:pP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lastRenderedPageBreak/>
        <w:t xml:space="preserve">3.1. </w:t>
      </w:r>
      <w:proofErr w:type="gramStart"/>
      <w:r w:rsidRPr="00724A5E">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724A5E">
        <w:rPr>
          <w:rFonts w:ascii="Times New Roman" w:hAnsi="Times New Roman" w:cs="Times New Roman"/>
          <w:sz w:val="24"/>
          <w:szCs w:val="24"/>
        </w:rPr>
        <w:t xml:space="preserve"> приложениям № 8-11 к настоящему Порядку.</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3.3. Сводные данные и Реестр принятых на учет бюджетных </w:t>
      </w:r>
      <w:proofErr w:type="gramStart"/>
      <w:r w:rsidRPr="00724A5E">
        <w:rPr>
          <w:rFonts w:ascii="Times New Roman" w:hAnsi="Times New Roman" w:cs="Times New Roman"/>
          <w:sz w:val="24"/>
          <w:szCs w:val="24"/>
        </w:rPr>
        <w:t>обязательств</w:t>
      </w:r>
      <w:proofErr w:type="gramEnd"/>
      <w:r w:rsidRPr="00724A5E">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724A5E" w:rsidRPr="00724A5E" w:rsidRDefault="00724A5E" w:rsidP="00724A5E">
      <w:pPr>
        <w:pStyle w:val="2"/>
        <w:keepNext w:val="0"/>
        <w:spacing w:before="0" w:line="240" w:lineRule="auto"/>
        <w:ind w:firstLine="540"/>
        <w:jc w:val="center"/>
        <w:rPr>
          <w:rFonts w:ascii="Times New Roman" w:hAnsi="Times New Roman" w:cs="Times New Roman"/>
          <w:kern w:val="28"/>
          <w:position w:val="8"/>
          <w:sz w:val="24"/>
          <w:szCs w:val="24"/>
        </w:rPr>
      </w:pPr>
      <w:bookmarkStart w:id="8" w:name="_Toc205115810"/>
    </w:p>
    <w:p w:rsidR="00724A5E" w:rsidRPr="00724A5E" w:rsidRDefault="00724A5E" w:rsidP="00724A5E">
      <w:pPr>
        <w:pStyle w:val="2"/>
        <w:keepNext w:val="0"/>
        <w:spacing w:before="0" w:line="240" w:lineRule="auto"/>
        <w:ind w:firstLine="540"/>
        <w:jc w:val="center"/>
        <w:rPr>
          <w:rFonts w:ascii="Times New Roman" w:hAnsi="Times New Roman" w:cs="Times New Roman"/>
          <w:b w:val="0"/>
          <w:i/>
          <w:iCs/>
          <w:color w:val="auto"/>
          <w:kern w:val="28"/>
          <w:position w:val="8"/>
          <w:sz w:val="24"/>
          <w:szCs w:val="24"/>
        </w:rPr>
      </w:pPr>
      <w:r w:rsidRPr="00724A5E">
        <w:rPr>
          <w:rFonts w:ascii="Times New Roman" w:hAnsi="Times New Roman" w:cs="Times New Roman"/>
          <w:i/>
          <w:iCs/>
          <w:color w:val="auto"/>
          <w:kern w:val="28"/>
          <w:position w:val="8"/>
          <w:sz w:val="24"/>
          <w:szCs w:val="24"/>
          <w:lang w:val="en-US"/>
        </w:rPr>
        <w:t>IV</w:t>
      </w:r>
      <w:r w:rsidRPr="00724A5E">
        <w:rPr>
          <w:rFonts w:ascii="Times New Roman" w:hAnsi="Times New Roman" w:cs="Times New Roman"/>
          <w:i/>
          <w:iCs/>
          <w:color w:val="auto"/>
          <w:kern w:val="28"/>
          <w:position w:val="8"/>
          <w:sz w:val="24"/>
          <w:szCs w:val="24"/>
        </w:rPr>
        <w:t>. Организация работы с клиентами</w:t>
      </w:r>
      <w:bookmarkEnd w:id="8"/>
    </w:p>
    <w:p w:rsidR="00724A5E" w:rsidRPr="00724A5E" w:rsidRDefault="00724A5E" w:rsidP="00724A5E">
      <w:pPr>
        <w:rPr>
          <w:rFonts w:ascii="Times New Roman" w:hAnsi="Times New Roman" w:cs="Times New Roman"/>
          <w:sz w:val="24"/>
          <w:szCs w:val="24"/>
        </w:rPr>
      </w:pP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4.1. Распорядок операционного дня, график приема и обработки полученных документов устанавливается Администрацией сельского поселения.</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w:t>
      </w:r>
      <w:r w:rsidRPr="00724A5E">
        <w:rPr>
          <w:rFonts w:ascii="Times New Roman" w:hAnsi="Times New Roman" w:cs="Times New Roman"/>
          <w:sz w:val="24"/>
          <w:szCs w:val="24"/>
        </w:rPr>
        <w:lastRenderedPageBreak/>
        <w:t xml:space="preserve">расчетных документов; приема, контроля и оформления </w:t>
      </w:r>
      <w:proofErr w:type="spellStart"/>
      <w:r w:rsidRPr="00724A5E">
        <w:rPr>
          <w:rFonts w:ascii="Times New Roman" w:hAnsi="Times New Roman" w:cs="Times New Roman"/>
          <w:sz w:val="24"/>
          <w:szCs w:val="24"/>
        </w:rPr>
        <w:t>внебанковских</w:t>
      </w:r>
      <w:proofErr w:type="spellEnd"/>
      <w:r w:rsidRPr="00724A5E">
        <w:rPr>
          <w:rFonts w:ascii="Times New Roman" w:hAnsi="Times New Roman" w:cs="Times New Roman"/>
          <w:sz w:val="24"/>
          <w:szCs w:val="24"/>
        </w:rPr>
        <w:t xml:space="preserve"> документов; формирования и выдачи информации об операциях по исполнению бюджета </w:t>
      </w:r>
      <w:r w:rsidRPr="00724A5E">
        <w:rPr>
          <w:rFonts w:ascii="Times New Roman" w:hAnsi="Times New Roman" w:cs="Times New Roman"/>
          <w:bCs/>
          <w:sz w:val="24"/>
          <w:szCs w:val="24"/>
        </w:rPr>
        <w:t xml:space="preserve">сельского поселения </w:t>
      </w:r>
      <w:r w:rsidRPr="00724A5E">
        <w:rPr>
          <w:rFonts w:ascii="Times New Roman" w:hAnsi="Times New Roman" w:cs="Times New Roman"/>
          <w:sz w:val="24"/>
          <w:szCs w:val="24"/>
        </w:rPr>
        <w:t>определяет Администрация сельского поселения.</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Хранение документов осуществляется Администрацией сельского поселения в соответствии с правилами муниципального архивного дела.</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724A5E" w:rsidRPr="00724A5E" w:rsidRDefault="00724A5E" w:rsidP="00724A5E">
      <w:pPr>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724A5E" w:rsidRPr="00724A5E" w:rsidRDefault="00724A5E" w:rsidP="00724A5E">
      <w:pPr>
        <w:autoSpaceDE w:val="0"/>
        <w:autoSpaceDN w:val="0"/>
        <w:adjustRightInd w:val="0"/>
        <w:ind w:firstLine="540"/>
        <w:rPr>
          <w:rFonts w:ascii="Times New Roman" w:hAnsi="Times New Roman" w:cs="Times New Roman"/>
          <w:sz w:val="24"/>
          <w:szCs w:val="24"/>
        </w:rPr>
      </w:pPr>
    </w:p>
    <w:p w:rsidR="00724A5E" w:rsidRPr="00724A5E" w:rsidRDefault="00724A5E" w:rsidP="00724A5E">
      <w:pPr>
        <w:pStyle w:val="2"/>
        <w:keepNext w:val="0"/>
        <w:widowControl w:val="0"/>
        <w:spacing w:before="0" w:line="240" w:lineRule="auto"/>
        <w:jc w:val="center"/>
        <w:rPr>
          <w:rFonts w:ascii="Times New Roman" w:hAnsi="Times New Roman" w:cs="Times New Roman"/>
          <w:color w:val="auto"/>
          <w:kern w:val="28"/>
          <w:position w:val="8"/>
          <w:sz w:val="24"/>
          <w:szCs w:val="24"/>
        </w:rPr>
      </w:pPr>
      <w:bookmarkStart w:id="9" w:name="_Toc205115811"/>
      <w:r w:rsidRPr="00724A5E">
        <w:rPr>
          <w:rFonts w:ascii="Times New Roman" w:hAnsi="Times New Roman" w:cs="Times New Roman"/>
          <w:i/>
          <w:iCs/>
          <w:color w:val="auto"/>
          <w:kern w:val="28"/>
          <w:position w:val="8"/>
          <w:sz w:val="24"/>
          <w:szCs w:val="24"/>
          <w:lang w:val="en-US"/>
        </w:rPr>
        <w:t>V</w:t>
      </w:r>
      <w:r w:rsidRPr="00724A5E">
        <w:rPr>
          <w:rFonts w:ascii="Times New Roman" w:hAnsi="Times New Roman" w:cs="Times New Roman"/>
          <w:i/>
          <w:iCs/>
          <w:color w:val="auto"/>
          <w:kern w:val="28"/>
          <w:position w:val="8"/>
          <w:sz w:val="24"/>
          <w:szCs w:val="24"/>
        </w:rPr>
        <w:t xml:space="preserve">. Указания по заполнению форм документов, </w:t>
      </w:r>
    </w:p>
    <w:p w:rsidR="00724A5E" w:rsidRPr="00724A5E" w:rsidRDefault="00724A5E" w:rsidP="00724A5E">
      <w:pPr>
        <w:pStyle w:val="2"/>
        <w:keepNext w:val="0"/>
        <w:widowControl w:val="0"/>
        <w:spacing w:before="0" w:line="240" w:lineRule="auto"/>
        <w:jc w:val="center"/>
        <w:rPr>
          <w:rFonts w:ascii="Times New Roman" w:hAnsi="Times New Roman" w:cs="Times New Roman"/>
          <w:i/>
          <w:iCs/>
          <w:color w:val="auto"/>
          <w:kern w:val="28"/>
          <w:position w:val="8"/>
          <w:sz w:val="24"/>
          <w:szCs w:val="24"/>
        </w:rPr>
      </w:pPr>
      <w:proofErr w:type="gramStart"/>
      <w:r w:rsidRPr="00724A5E">
        <w:rPr>
          <w:rFonts w:ascii="Times New Roman" w:hAnsi="Times New Roman" w:cs="Times New Roman"/>
          <w:i/>
          <w:iCs/>
          <w:color w:val="auto"/>
          <w:kern w:val="28"/>
          <w:position w:val="8"/>
          <w:sz w:val="24"/>
          <w:szCs w:val="24"/>
        </w:rPr>
        <w:t>представленных в приложениях к Порядку</w:t>
      </w:r>
      <w:bookmarkEnd w:id="9"/>
      <w:proofErr w:type="gramEnd"/>
    </w:p>
    <w:p w:rsidR="00724A5E" w:rsidRPr="00724A5E" w:rsidRDefault="00724A5E" w:rsidP="00724A5E">
      <w:pPr>
        <w:rPr>
          <w:rFonts w:ascii="Times New Roman" w:hAnsi="Times New Roman" w:cs="Times New Roman"/>
          <w:sz w:val="24"/>
          <w:szCs w:val="24"/>
        </w:rPr>
      </w:pP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5.1. При заполнении форм документов устанавливаются следующие общие правила:</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заголовочная часть формы документа заполняется в обязательном порядке;</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5.2. Формирование Заявки на кассовый расход осуществляется  следующим образом.</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кассовый расход.</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В заголовочной части формы документа указываются:</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proofErr w:type="gramStart"/>
      <w:r w:rsidRPr="00724A5E">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proofErr w:type="gramStart"/>
      <w:r w:rsidRPr="00724A5E">
        <w:rPr>
          <w:rFonts w:ascii="Times New Roman" w:hAnsi="Times New Roman" w:cs="Times New Roman"/>
          <w:sz w:val="24"/>
          <w:szCs w:val="24"/>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724A5E">
        <w:rPr>
          <w:rFonts w:ascii="Times New Roman" w:hAnsi="Times New Roman" w:cs="Times New Roman"/>
          <w:sz w:val="24"/>
          <w:szCs w:val="24"/>
        </w:rPr>
        <w:t xml:space="preserve"> реестру.</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proofErr w:type="gramStart"/>
      <w:r w:rsidRPr="00724A5E">
        <w:rPr>
          <w:rFonts w:ascii="Times New Roman" w:hAnsi="Times New Roman" w:cs="Times New Roman"/>
          <w:sz w:val="24"/>
          <w:szCs w:val="24"/>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w:t>
      </w:r>
      <w:r w:rsidRPr="00724A5E">
        <w:rPr>
          <w:rFonts w:ascii="Times New Roman" w:hAnsi="Times New Roman" w:cs="Times New Roman"/>
          <w:sz w:val="24"/>
          <w:szCs w:val="24"/>
        </w:rPr>
        <w:lastRenderedPageBreak/>
        <w:t>соответствовать коду, указанному в соответствующей реестровой записи Сводного реестра;</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bCs/>
          <w:sz w:val="24"/>
          <w:szCs w:val="24"/>
        </w:rPr>
      </w:pPr>
      <w:r w:rsidRPr="00724A5E">
        <w:rPr>
          <w:rFonts w:ascii="Times New Roman" w:hAnsi="Times New Roman" w:cs="Times New Roman"/>
          <w:sz w:val="24"/>
          <w:szCs w:val="24"/>
        </w:rPr>
        <w:t xml:space="preserve">по строке «Наименование бюджета» - бюджет </w:t>
      </w:r>
      <w:r w:rsidRPr="00724A5E">
        <w:rPr>
          <w:rFonts w:ascii="Times New Roman" w:hAnsi="Times New Roman" w:cs="Times New Roman"/>
          <w:bCs/>
          <w:sz w:val="24"/>
          <w:szCs w:val="24"/>
        </w:rPr>
        <w:t xml:space="preserve">сельского поселения </w:t>
      </w:r>
      <w:proofErr w:type="spellStart"/>
      <w:r>
        <w:rPr>
          <w:rFonts w:ascii="Times New Roman" w:hAnsi="Times New Roman" w:cs="Times New Roman"/>
          <w:bCs/>
          <w:sz w:val="24"/>
          <w:szCs w:val="24"/>
        </w:rPr>
        <w:t>Бурлинский</w:t>
      </w:r>
      <w:proofErr w:type="spellEnd"/>
      <w:r>
        <w:rPr>
          <w:rFonts w:ascii="Times New Roman" w:hAnsi="Times New Roman" w:cs="Times New Roman"/>
          <w:bCs/>
          <w:sz w:val="24"/>
          <w:szCs w:val="24"/>
        </w:rPr>
        <w:t xml:space="preserve"> </w:t>
      </w:r>
      <w:r w:rsidRPr="00724A5E">
        <w:rPr>
          <w:rFonts w:ascii="Times New Roman" w:hAnsi="Times New Roman" w:cs="Times New Roman"/>
          <w:bCs/>
          <w:sz w:val="24"/>
          <w:szCs w:val="24"/>
        </w:rPr>
        <w:t xml:space="preserve">сельсовет муниципального района </w:t>
      </w:r>
      <w:proofErr w:type="spellStart"/>
      <w:r w:rsidRPr="00724A5E">
        <w:rPr>
          <w:rFonts w:ascii="Times New Roman" w:hAnsi="Times New Roman" w:cs="Times New Roman"/>
          <w:bCs/>
          <w:sz w:val="24"/>
          <w:szCs w:val="24"/>
        </w:rPr>
        <w:t>Гафурийский</w:t>
      </w:r>
      <w:proofErr w:type="spellEnd"/>
      <w:r w:rsidRPr="00724A5E">
        <w:rPr>
          <w:rFonts w:ascii="Times New Roman" w:hAnsi="Times New Roman" w:cs="Times New Roman"/>
          <w:bCs/>
          <w:sz w:val="24"/>
          <w:szCs w:val="24"/>
        </w:rPr>
        <w:t xml:space="preserve"> район РБ;</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bCs/>
          <w:sz w:val="24"/>
          <w:szCs w:val="24"/>
        </w:rPr>
      </w:pPr>
      <w:r w:rsidRPr="00724A5E">
        <w:rPr>
          <w:rFonts w:ascii="Times New Roman" w:hAnsi="Times New Roman" w:cs="Times New Roman"/>
          <w:sz w:val="24"/>
          <w:szCs w:val="24"/>
        </w:rPr>
        <w:t xml:space="preserve">по строке «Финансовый орган» - Администрация </w:t>
      </w:r>
      <w:r w:rsidRPr="00724A5E">
        <w:rPr>
          <w:rFonts w:ascii="Times New Roman" w:hAnsi="Times New Roman" w:cs="Times New Roman"/>
          <w:bCs/>
          <w:sz w:val="24"/>
          <w:szCs w:val="24"/>
        </w:rPr>
        <w:t>сельского поселения.</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По строке «Вид сре</w:t>
      </w:r>
      <w:proofErr w:type="gramStart"/>
      <w:r w:rsidRPr="00724A5E">
        <w:rPr>
          <w:rFonts w:ascii="Times New Roman" w:hAnsi="Times New Roman" w:cs="Times New Roman"/>
          <w:sz w:val="24"/>
          <w:szCs w:val="24"/>
        </w:rPr>
        <w:t>дств дл</w:t>
      </w:r>
      <w:proofErr w:type="gramEnd"/>
      <w:r w:rsidRPr="00724A5E">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Раздел 1. «Реквизиты документа» Заявки на кассовый расход заполняется следующим образом.</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По каждой строке указываются:</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в графе 1 – порядковый номер записи по строке;</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в графе 6 - сумма НДС в валюте заявки (при необходимости);</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в графах  7,8,9 - соответственно очередность, вид, назначение платежа.</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При этом в графе 9 указывается назначение платежа.</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 xml:space="preserve">При этом если Заявка на кассовый расход формируется для осуществления </w:t>
      </w:r>
      <w:proofErr w:type="spellStart"/>
      <w:r w:rsidRPr="00724A5E">
        <w:rPr>
          <w:rFonts w:ascii="Times New Roman" w:hAnsi="Times New Roman" w:cs="Times New Roman"/>
          <w:sz w:val="24"/>
          <w:szCs w:val="24"/>
        </w:rPr>
        <w:t>внебанковской</w:t>
      </w:r>
      <w:proofErr w:type="spellEnd"/>
      <w:r w:rsidRPr="00724A5E">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Раздел 2. «Реквизиты документа–основания» Заявки на кассовый расход заполняется следующим образом.</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proofErr w:type="gramStart"/>
      <w:r w:rsidRPr="00724A5E">
        <w:rPr>
          <w:rFonts w:ascii="Times New Roman" w:hAnsi="Times New Roman" w:cs="Times New Roman"/>
          <w:sz w:val="24"/>
          <w:szCs w:val="24"/>
        </w:rPr>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roofErr w:type="gramEnd"/>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Если заполняется раздел 2, раздел 4 Заявки на кассовый расход не заполняется.</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Раздел 3. «Реквизиты контрагента» Заявки на кассовый расход заполняется следующим образом.</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По каждой строке указываются:</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 xml:space="preserve">в графах 1,2,3,4,5 - соответственно наименование (фамилия, имя, отчество – для </w:t>
      </w:r>
      <w:r w:rsidRPr="00724A5E">
        <w:rPr>
          <w:rFonts w:ascii="Times New Roman" w:hAnsi="Times New Roman" w:cs="Times New Roman"/>
          <w:sz w:val="24"/>
          <w:szCs w:val="24"/>
        </w:rPr>
        <w:lastRenderedPageBreak/>
        <w:t>физического лица), ИНН, КПП, номер лицевого счета, номер банковского счета контрагента.</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в графах 6,7,8 - наименование, БИК, номер корреспондентского счета банка, в котором открыт счет контрагента.</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Раздел 4. «Реквизиты налоговых платежей» Заявки на кассовый расход заполняется следующим образом.</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По каждой строке указываются:</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в графе 1 - статус налогоплательщика;</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 xml:space="preserve">в графах 4,8 - соответственно основание и тип платежа; </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в графе 5 - период времени, за который исчисляется сумма налога, подлежащая уплате;</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 xml:space="preserve">в графах 6,7 - соответственно номер и дата документа-основания на перечисление средств в оплату налоговых платежей. </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Если заполняется раздел 4, раздел 2 Заявки на кассовый расход не заполняется.</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Раздел 5. «Расшифровка заявки на кассовый расход» Заявки на кассовый расход заполняется следующим образом.</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 xml:space="preserve">По каждой строке указывается: </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в графе 1 – уникальный идентификатор начислений (УИН) в случае его наличия;</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для расходов коды указываются по классификации расходов бюджетов;</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 xml:space="preserve">для источников финансирования дефицита бюджета </w:t>
      </w:r>
      <w:proofErr w:type="gramStart"/>
      <w:r w:rsidRPr="00724A5E">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724A5E">
        <w:rPr>
          <w:rFonts w:ascii="Times New Roman" w:hAnsi="Times New Roman" w:cs="Times New Roman"/>
          <w:sz w:val="24"/>
          <w:szCs w:val="24"/>
        </w:rPr>
        <w:t>;</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proofErr w:type="gramStart"/>
      <w:r w:rsidRPr="00724A5E">
        <w:rPr>
          <w:rFonts w:ascii="Times New Roman" w:hAnsi="Times New Roman" w:cs="Times New Roman"/>
          <w:sz w:val="24"/>
          <w:szCs w:val="24"/>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roofErr w:type="gramEnd"/>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724A5E" w:rsidRPr="00724A5E" w:rsidRDefault="00724A5E" w:rsidP="00724A5E">
      <w:pPr>
        <w:widowControl w:val="0"/>
        <w:autoSpaceDE w:val="0"/>
        <w:autoSpaceDN w:val="0"/>
        <w:adjustRightInd w:val="0"/>
        <w:spacing w:before="60" w:after="60"/>
        <w:ind w:firstLine="680"/>
        <w:rPr>
          <w:rFonts w:ascii="Times New Roman" w:hAnsi="Times New Roman" w:cs="Times New Roman"/>
          <w:sz w:val="24"/>
          <w:szCs w:val="24"/>
        </w:rPr>
      </w:pPr>
      <w:r w:rsidRPr="00724A5E">
        <w:rPr>
          <w:rFonts w:ascii="Times New Roman" w:hAnsi="Times New Roman" w:cs="Times New Roman"/>
          <w:sz w:val="24"/>
          <w:szCs w:val="24"/>
        </w:rPr>
        <w:t xml:space="preserve">в графе 8 - назначение платежа по соответствующему коду бюджетной классификации в соответствии с документом-основанием, подтверждающим </w:t>
      </w:r>
      <w:r w:rsidRPr="00724A5E">
        <w:rPr>
          <w:rFonts w:ascii="Times New Roman" w:hAnsi="Times New Roman" w:cs="Times New Roman"/>
          <w:sz w:val="24"/>
          <w:szCs w:val="24"/>
        </w:rPr>
        <w:lastRenderedPageBreak/>
        <w:t xml:space="preserve">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1" w:anchor="P430" w:history="1">
        <w:r w:rsidRPr="00724A5E">
          <w:rPr>
            <w:rStyle w:val="a8"/>
            <w:rFonts w:ascii="Times New Roman" w:hAnsi="Times New Roman" w:cs="Times New Roman"/>
            <w:sz w:val="24"/>
            <w:szCs w:val="24"/>
          </w:rPr>
          <w:t>Заявка</w:t>
        </w:r>
      </w:hyperlink>
      <w:r w:rsidRPr="00724A5E">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 xml:space="preserve">в </w:t>
      </w:r>
      <w:hyperlink r:id="rId12" w:anchor="P430" w:history="1">
        <w:r w:rsidRPr="00724A5E">
          <w:rPr>
            <w:rStyle w:val="a8"/>
            <w:rFonts w:ascii="Times New Roman" w:hAnsi="Times New Roman" w:cs="Times New Roman"/>
            <w:sz w:val="24"/>
            <w:szCs w:val="24"/>
          </w:rPr>
          <w:t>графе 12</w:t>
        </w:r>
      </w:hyperlink>
      <w:r w:rsidRPr="00724A5E">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На каждой завершенной странице Заявки на кассовый расход проставляются:</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5.3. Формирование Заявки на возврат осуществляется клиентом Администрации сельского поселения для возврата сре</w:t>
      </w:r>
      <w:proofErr w:type="gramStart"/>
      <w:r w:rsidRPr="00724A5E">
        <w:rPr>
          <w:rFonts w:ascii="Times New Roman" w:hAnsi="Times New Roman" w:cs="Times New Roman"/>
          <w:sz w:val="24"/>
          <w:szCs w:val="24"/>
        </w:rPr>
        <w:t>дств пл</w:t>
      </w:r>
      <w:proofErr w:type="gramEnd"/>
      <w:r w:rsidRPr="00724A5E">
        <w:rPr>
          <w:rFonts w:ascii="Times New Roman" w:hAnsi="Times New Roman" w:cs="Times New Roman"/>
          <w:sz w:val="24"/>
          <w:szCs w:val="24"/>
        </w:rPr>
        <w:t>ательщику.</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заголовочной части формы документа указываются:</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Дата заполнения документа должна быть не позднее даты текущего рабочего дня;</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 xml:space="preserve">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w:t>
      </w:r>
      <w:r w:rsidRPr="00724A5E">
        <w:rPr>
          <w:rFonts w:ascii="Times New Roman" w:hAnsi="Times New Roman" w:cs="Times New Roman"/>
          <w:sz w:val="24"/>
          <w:szCs w:val="24"/>
        </w:rPr>
        <w:lastRenderedPageBreak/>
        <w:t>возврат, с отражением в кодовой зоне код главы;</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 xml:space="preserve">по строке «Наименование бюджета»  – бюджет </w:t>
      </w:r>
      <w:r w:rsidRPr="00724A5E">
        <w:rPr>
          <w:rFonts w:ascii="Times New Roman" w:hAnsi="Times New Roman" w:cs="Times New Roman"/>
          <w:bCs/>
          <w:sz w:val="24"/>
          <w:szCs w:val="24"/>
        </w:rPr>
        <w:t xml:space="preserve">сельского поселения </w:t>
      </w:r>
      <w:proofErr w:type="spellStart"/>
      <w:r>
        <w:rPr>
          <w:rFonts w:ascii="Times New Roman" w:hAnsi="Times New Roman" w:cs="Times New Roman"/>
          <w:bCs/>
          <w:sz w:val="24"/>
          <w:szCs w:val="24"/>
        </w:rPr>
        <w:t>Бурлинский</w:t>
      </w:r>
      <w:proofErr w:type="spellEnd"/>
      <w:r>
        <w:rPr>
          <w:rFonts w:ascii="Times New Roman" w:hAnsi="Times New Roman" w:cs="Times New Roman"/>
          <w:bCs/>
          <w:sz w:val="24"/>
          <w:szCs w:val="24"/>
        </w:rPr>
        <w:t xml:space="preserve"> </w:t>
      </w:r>
      <w:r w:rsidRPr="00724A5E">
        <w:rPr>
          <w:rFonts w:ascii="Times New Roman" w:hAnsi="Times New Roman" w:cs="Times New Roman"/>
          <w:bCs/>
          <w:sz w:val="24"/>
          <w:szCs w:val="24"/>
        </w:rPr>
        <w:t xml:space="preserve">сельсовет муниципального района </w:t>
      </w:r>
      <w:proofErr w:type="spellStart"/>
      <w:r w:rsidRPr="00724A5E">
        <w:rPr>
          <w:rFonts w:ascii="Times New Roman" w:hAnsi="Times New Roman" w:cs="Times New Roman"/>
          <w:bCs/>
          <w:sz w:val="24"/>
          <w:szCs w:val="24"/>
        </w:rPr>
        <w:t>Гафурийский</w:t>
      </w:r>
      <w:proofErr w:type="spellEnd"/>
      <w:r w:rsidRPr="00724A5E">
        <w:rPr>
          <w:rFonts w:ascii="Times New Roman" w:hAnsi="Times New Roman" w:cs="Times New Roman"/>
          <w:bCs/>
          <w:sz w:val="24"/>
          <w:szCs w:val="24"/>
        </w:rPr>
        <w:t xml:space="preserve"> район РБ</w:t>
      </w:r>
      <w:r w:rsidRPr="00724A5E">
        <w:rPr>
          <w:rFonts w:ascii="Times New Roman" w:hAnsi="Times New Roman" w:cs="Times New Roman"/>
          <w:sz w:val="24"/>
          <w:szCs w:val="24"/>
        </w:rPr>
        <w:t>;</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по строке «Финансовый орган» – Администрация сельского поселения.</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Раздел 1. «Реквизиты документа» Заявки на возврат заполняется следующим образом.</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 xml:space="preserve">По каждой строке указываются: </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графе 2 - наименование вида сре</w:t>
      </w:r>
      <w:proofErr w:type="gramStart"/>
      <w:r w:rsidRPr="00724A5E">
        <w:rPr>
          <w:rFonts w:ascii="Times New Roman" w:hAnsi="Times New Roman" w:cs="Times New Roman"/>
          <w:sz w:val="24"/>
          <w:szCs w:val="24"/>
        </w:rPr>
        <w:t>дств дл</w:t>
      </w:r>
      <w:proofErr w:type="gramEnd"/>
      <w:r w:rsidRPr="00724A5E">
        <w:rPr>
          <w:rFonts w:ascii="Times New Roman" w:hAnsi="Times New Roman" w:cs="Times New Roman"/>
          <w:sz w:val="24"/>
          <w:szCs w:val="24"/>
        </w:rPr>
        <w:t xml:space="preserve">я осуществления возврата: средства  бюджета, средства юридических лиц, средства, поступающие во временное распоряжение; </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По каждой строке указываются:</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Раздел 3. «Реквизиты получателя» Заявки на возврат заполняется следующим образом.</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По каждой строке указываются:</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графе 5 - номер банковского счета получателя платежа;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На каждой завершенной странице Заявки на возврат проставляются:</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дата подписания документа.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 xml:space="preserve">5.4. Формирование Уведомления об уточнении вида и принадлежности платежа </w:t>
      </w:r>
      <w:r w:rsidRPr="00724A5E">
        <w:rPr>
          <w:rFonts w:ascii="Times New Roman" w:hAnsi="Times New Roman" w:cs="Times New Roman"/>
          <w:sz w:val="24"/>
          <w:szCs w:val="24"/>
        </w:rPr>
        <w:lastRenderedPageBreak/>
        <w:t xml:space="preserve">осуществляется клиентом Администрации сельского </w:t>
      </w:r>
      <w:proofErr w:type="gramStart"/>
      <w:r w:rsidRPr="00724A5E">
        <w:rPr>
          <w:rFonts w:ascii="Times New Roman" w:hAnsi="Times New Roman" w:cs="Times New Roman"/>
          <w:sz w:val="24"/>
          <w:szCs w:val="24"/>
        </w:rPr>
        <w:t>поселения</w:t>
      </w:r>
      <w:proofErr w:type="gramEnd"/>
      <w:r w:rsidRPr="00724A5E">
        <w:rPr>
          <w:rFonts w:ascii="Times New Roman" w:hAnsi="Times New Roman" w:cs="Times New Roman"/>
          <w:sz w:val="24"/>
          <w:szCs w:val="24"/>
        </w:rPr>
        <w:t xml:space="preserve"> следующим образом.</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заголовочной части формы документа указываются:</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 xml:space="preserve">по строке «Наименование бюджета»- бюджет </w:t>
      </w:r>
      <w:r w:rsidRPr="00724A5E">
        <w:rPr>
          <w:rFonts w:ascii="Times New Roman" w:hAnsi="Times New Roman" w:cs="Times New Roman"/>
          <w:bCs/>
          <w:sz w:val="24"/>
          <w:szCs w:val="24"/>
        </w:rPr>
        <w:t>сельского поселения</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Бурлинский</w:t>
      </w:r>
      <w:proofErr w:type="spellEnd"/>
      <w:r w:rsidRPr="00724A5E">
        <w:rPr>
          <w:rFonts w:ascii="Times New Roman" w:hAnsi="Times New Roman" w:cs="Times New Roman"/>
          <w:bCs/>
          <w:sz w:val="24"/>
          <w:szCs w:val="24"/>
        </w:rPr>
        <w:t xml:space="preserve">  сельсовет муниципального района </w:t>
      </w:r>
      <w:proofErr w:type="spellStart"/>
      <w:r w:rsidRPr="00724A5E">
        <w:rPr>
          <w:rFonts w:ascii="Times New Roman" w:hAnsi="Times New Roman" w:cs="Times New Roman"/>
          <w:bCs/>
          <w:sz w:val="24"/>
          <w:szCs w:val="24"/>
        </w:rPr>
        <w:t>Гафурийский</w:t>
      </w:r>
      <w:proofErr w:type="spellEnd"/>
      <w:r w:rsidRPr="00724A5E">
        <w:rPr>
          <w:rFonts w:ascii="Times New Roman" w:hAnsi="Times New Roman" w:cs="Times New Roman"/>
          <w:bCs/>
          <w:sz w:val="24"/>
          <w:szCs w:val="24"/>
        </w:rPr>
        <w:t xml:space="preserve"> район РБ</w:t>
      </w:r>
      <w:r w:rsidRPr="00724A5E">
        <w:rPr>
          <w:rFonts w:ascii="Times New Roman" w:hAnsi="Times New Roman" w:cs="Times New Roman"/>
          <w:sz w:val="24"/>
          <w:szCs w:val="24"/>
        </w:rPr>
        <w:t>;</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по строке «Финансовый орган»- Администрация сельского поселения;</w:t>
      </w:r>
    </w:p>
    <w:p w:rsidR="00724A5E" w:rsidRPr="00724A5E" w:rsidRDefault="00724A5E" w:rsidP="00724A5E">
      <w:pPr>
        <w:pStyle w:val="ConsPlusNormal"/>
        <w:ind w:firstLine="680"/>
        <w:jc w:val="both"/>
        <w:rPr>
          <w:rFonts w:ascii="Times New Roman" w:hAnsi="Times New Roman" w:cs="Times New Roman"/>
          <w:sz w:val="24"/>
          <w:szCs w:val="24"/>
        </w:rPr>
      </w:pPr>
      <w:proofErr w:type="gramStart"/>
      <w:r w:rsidRPr="00724A5E">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roofErr w:type="gramEnd"/>
    </w:p>
    <w:p w:rsidR="00724A5E" w:rsidRPr="00724A5E" w:rsidRDefault="00724A5E" w:rsidP="00724A5E">
      <w:pPr>
        <w:pStyle w:val="ConsPlusNormal"/>
        <w:ind w:firstLine="680"/>
        <w:jc w:val="both"/>
        <w:rPr>
          <w:rFonts w:ascii="Times New Roman" w:hAnsi="Times New Roman" w:cs="Times New Roman"/>
          <w:sz w:val="24"/>
          <w:szCs w:val="24"/>
        </w:rPr>
      </w:pPr>
      <w:proofErr w:type="gramStart"/>
      <w:r w:rsidRPr="00724A5E">
        <w:rPr>
          <w:rFonts w:ascii="Times New Roman" w:hAnsi="Times New Roman" w:cs="Times New Roman"/>
          <w:sz w:val="24"/>
          <w:szCs w:val="24"/>
        </w:rPr>
        <w:t>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w:t>
      </w:r>
      <w:proofErr w:type="gramEnd"/>
      <w:r w:rsidRPr="00724A5E">
        <w:rPr>
          <w:rFonts w:ascii="Times New Roman" w:hAnsi="Times New Roman" w:cs="Times New Roman"/>
          <w:sz w:val="24"/>
          <w:szCs w:val="24"/>
        </w:rPr>
        <w:t xml:space="preserve"> Для учреждения, организации – плательщика строка не заполняется. </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По каждой строке указываются:</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графе 1 - порядковый номер записи;</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724A5E" w:rsidRPr="00724A5E" w:rsidRDefault="00724A5E" w:rsidP="00724A5E">
      <w:pPr>
        <w:pStyle w:val="ConsPlusNormal"/>
        <w:ind w:firstLine="680"/>
        <w:jc w:val="both"/>
        <w:rPr>
          <w:rFonts w:ascii="Times New Roman" w:hAnsi="Times New Roman" w:cs="Times New Roman"/>
          <w:sz w:val="24"/>
          <w:szCs w:val="24"/>
        </w:rPr>
      </w:pPr>
      <w:r w:rsidRPr="00724A5E">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w:t>
      </w:r>
      <w:proofErr w:type="gramStart"/>
      <w:r w:rsidRPr="00724A5E">
        <w:rPr>
          <w:rFonts w:ascii="Times New Roman" w:hAnsi="Times New Roman" w:cs="Times New Roman"/>
          <w:sz w:val="24"/>
          <w:szCs w:val="24"/>
        </w:rPr>
        <w:t>,</w:t>
      </w:r>
      <w:proofErr w:type="gramEnd"/>
      <w:r w:rsidRPr="00724A5E">
        <w:rPr>
          <w:rFonts w:ascii="Times New Roman" w:hAnsi="Times New Roman" w:cs="Times New Roman"/>
          <w:sz w:val="24"/>
          <w:szCs w:val="24"/>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w:t>
      </w:r>
      <w:r w:rsidRPr="00724A5E">
        <w:rPr>
          <w:rFonts w:ascii="Times New Roman" w:hAnsi="Times New Roman" w:cs="Times New Roman"/>
          <w:sz w:val="24"/>
          <w:szCs w:val="24"/>
        </w:rPr>
        <w:lastRenderedPageBreak/>
        <w:t>соответствии с Запросом на выяснение принадлежности платежа;</w:t>
      </w:r>
    </w:p>
    <w:p w:rsid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724A5E" w:rsidRP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724A5E" w:rsidRP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В графе 13 по каждому коду бюджетной классификации указывается необходимое примечание. В случае</w:t>
      </w:r>
      <w:proofErr w:type="gramStart"/>
      <w:r w:rsidRPr="00724A5E">
        <w:rPr>
          <w:rFonts w:ascii="Times New Roman" w:hAnsi="Times New Roman" w:cs="Times New Roman"/>
          <w:sz w:val="24"/>
          <w:szCs w:val="24"/>
        </w:rPr>
        <w:t>,</w:t>
      </w:r>
      <w:proofErr w:type="gramEnd"/>
      <w:r w:rsidRPr="00724A5E">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724A5E" w:rsidRP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724A5E" w:rsidRP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724A5E" w:rsidRP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По каждой строке указываются: </w:t>
      </w:r>
    </w:p>
    <w:p w:rsidR="00724A5E" w:rsidRPr="00724A5E" w:rsidRDefault="00724A5E" w:rsidP="00724A5E">
      <w:pPr>
        <w:pStyle w:val="a3"/>
        <w:rPr>
          <w:sz w:val="24"/>
          <w:szCs w:val="24"/>
        </w:rPr>
      </w:pPr>
      <w:r w:rsidRPr="00724A5E">
        <w:rPr>
          <w:sz w:val="24"/>
          <w:szCs w:val="24"/>
        </w:rPr>
        <w:t>в графе 1 - порядковый номер записи в табличной части с данными уточняемого расчетного документа;</w:t>
      </w:r>
    </w:p>
    <w:p w:rsidR="00724A5E" w:rsidRPr="00724A5E" w:rsidRDefault="00724A5E" w:rsidP="00724A5E">
      <w:pPr>
        <w:pStyle w:val="a3"/>
        <w:rPr>
          <w:sz w:val="24"/>
          <w:szCs w:val="24"/>
        </w:rPr>
      </w:pPr>
      <w:r w:rsidRPr="00724A5E">
        <w:rPr>
          <w:sz w:val="24"/>
          <w:szCs w:val="24"/>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724A5E" w:rsidRPr="00724A5E" w:rsidRDefault="00724A5E" w:rsidP="00724A5E">
      <w:pPr>
        <w:pStyle w:val="a3"/>
        <w:rPr>
          <w:sz w:val="24"/>
          <w:szCs w:val="24"/>
        </w:rPr>
      </w:pPr>
      <w:r w:rsidRPr="00724A5E">
        <w:rPr>
          <w:sz w:val="24"/>
          <w:szCs w:val="24"/>
        </w:rPr>
        <w:t xml:space="preserve">в графах 3,4 - соответственно измененные ИНН и КПП получателя; </w:t>
      </w:r>
    </w:p>
    <w:p w:rsidR="00724A5E" w:rsidRPr="00724A5E" w:rsidRDefault="00724A5E" w:rsidP="00724A5E">
      <w:pPr>
        <w:pStyle w:val="a3"/>
        <w:rPr>
          <w:sz w:val="24"/>
          <w:szCs w:val="24"/>
        </w:rPr>
      </w:pPr>
      <w:r w:rsidRPr="00724A5E">
        <w:rPr>
          <w:sz w:val="24"/>
          <w:szCs w:val="24"/>
        </w:rPr>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724A5E" w:rsidRPr="00724A5E" w:rsidRDefault="00724A5E" w:rsidP="00724A5E">
      <w:pPr>
        <w:pStyle w:val="a3"/>
        <w:rPr>
          <w:sz w:val="24"/>
          <w:szCs w:val="24"/>
        </w:rPr>
      </w:pPr>
      <w:r w:rsidRPr="00724A5E">
        <w:rPr>
          <w:sz w:val="24"/>
          <w:szCs w:val="24"/>
        </w:rPr>
        <w:t xml:space="preserve">в графах 6,  - соответственно измененные коды бюджетной классификации и измененный код цели; </w:t>
      </w:r>
    </w:p>
    <w:p w:rsidR="00724A5E" w:rsidRDefault="00724A5E" w:rsidP="00724A5E">
      <w:pPr>
        <w:pStyle w:val="a3"/>
        <w:rPr>
          <w:sz w:val="24"/>
          <w:szCs w:val="24"/>
        </w:rPr>
      </w:pPr>
      <w:r w:rsidRPr="00724A5E">
        <w:rPr>
          <w:sz w:val="24"/>
          <w:szCs w:val="24"/>
        </w:rPr>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724A5E" w:rsidRPr="00724A5E" w:rsidRDefault="00724A5E" w:rsidP="00724A5E">
      <w:pPr>
        <w:pStyle w:val="a3"/>
        <w:rPr>
          <w:sz w:val="24"/>
          <w:szCs w:val="24"/>
        </w:rPr>
      </w:pPr>
    </w:p>
    <w:p w:rsidR="00724A5E" w:rsidRP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В случае формирования Уведомления об уточнении вида и принадлежности платежа получателем бюджетных сре</w:t>
      </w:r>
      <w:proofErr w:type="gramStart"/>
      <w:r w:rsidRPr="00724A5E">
        <w:rPr>
          <w:rFonts w:ascii="Times New Roman" w:hAnsi="Times New Roman" w:cs="Times New Roman"/>
          <w:sz w:val="24"/>
          <w:szCs w:val="24"/>
        </w:rPr>
        <w:t>дств дл</w:t>
      </w:r>
      <w:proofErr w:type="gramEnd"/>
      <w:r w:rsidRPr="00724A5E">
        <w:rPr>
          <w:rFonts w:ascii="Times New Roman" w:hAnsi="Times New Roman" w:cs="Times New Roman"/>
          <w:sz w:val="24"/>
          <w:szCs w:val="24"/>
        </w:rPr>
        <w:t>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724A5E" w:rsidRP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На последней странице Уведомления об уточнении вида и принадлежности платежа </w:t>
      </w:r>
      <w:r w:rsidRPr="00724A5E">
        <w:rPr>
          <w:rFonts w:ascii="Times New Roman" w:hAnsi="Times New Roman" w:cs="Times New Roman"/>
          <w:sz w:val="24"/>
          <w:szCs w:val="24"/>
        </w:rPr>
        <w:lastRenderedPageBreak/>
        <w:t>проставляются:</w:t>
      </w:r>
    </w:p>
    <w:p w:rsidR="00724A5E" w:rsidRP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724A5E" w:rsidRP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724A5E" w:rsidRP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дата подписания документа.</w:t>
      </w:r>
    </w:p>
    <w:p w:rsidR="00724A5E" w:rsidRP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В Отметке Администрации сельского поселения о принятии Уведомления об уточнении вида и принадлежности платежа проставляются:</w:t>
      </w:r>
    </w:p>
    <w:p w:rsidR="00724A5E" w:rsidRP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подпись главы сельского поселения (уполномоченного им лица с указанием должности) и расшифровка подписи с указанием инициалов и фамилии;</w:t>
      </w:r>
    </w:p>
    <w:p w:rsidR="00724A5E" w:rsidRP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724A5E" w:rsidRP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дата принятия на учет Уведомления об уточнении вида и принадлежности платежа.</w:t>
      </w:r>
    </w:p>
    <w:p w:rsidR="00724A5E" w:rsidRP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724A5E" w:rsidRPr="00724A5E" w:rsidRDefault="00724A5E" w:rsidP="00724A5E">
      <w:pPr>
        <w:widowControl w:val="0"/>
        <w:autoSpaceDE w:val="0"/>
        <w:autoSpaceDN w:val="0"/>
        <w:adjustRightInd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5.5. Формирование </w:t>
      </w:r>
      <w:hyperlink r:id="rId13" w:anchor="P2525" w:history="1">
        <w:r w:rsidRPr="00724A5E">
          <w:rPr>
            <w:rStyle w:val="a8"/>
            <w:rFonts w:ascii="Times New Roman" w:hAnsi="Times New Roman" w:cs="Times New Roman"/>
            <w:sz w:val="24"/>
            <w:szCs w:val="24"/>
          </w:rPr>
          <w:t>Запроса</w:t>
        </w:r>
      </w:hyperlink>
      <w:r w:rsidRPr="00724A5E">
        <w:rPr>
          <w:rFonts w:ascii="Times New Roman" w:hAnsi="Times New Roman" w:cs="Times New Roman"/>
          <w:sz w:val="24"/>
          <w:szCs w:val="24"/>
        </w:rPr>
        <w:t xml:space="preserve"> на выяснение принадлежности платежа осуществляется Администрацией сельского поселения следующим образом.</w:t>
      </w:r>
    </w:p>
    <w:p w:rsidR="00724A5E" w:rsidRPr="00724A5E" w:rsidRDefault="00724A5E" w:rsidP="00724A5E">
      <w:pPr>
        <w:widowControl w:val="0"/>
        <w:autoSpaceDE w:val="0"/>
        <w:autoSpaceDN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В </w:t>
      </w:r>
      <w:hyperlink r:id="rId14" w:anchor="P2525" w:history="1">
        <w:r w:rsidRPr="00724A5E">
          <w:rPr>
            <w:rStyle w:val="a8"/>
            <w:rFonts w:ascii="Times New Roman" w:hAnsi="Times New Roman" w:cs="Times New Roman"/>
            <w:sz w:val="24"/>
            <w:szCs w:val="24"/>
          </w:rPr>
          <w:t>наименовании</w:t>
        </w:r>
      </w:hyperlink>
      <w:r w:rsidRPr="00724A5E">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Администрацией сельского поселения.</w:t>
      </w:r>
    </w:p>
    <w:p w:rsidR="00724A5E" w:rsidRPr="00724A5E" w:rsidRDefault="00724A5E" w:rsidP="00724A5E">
      <w:pPr>
        <w:widowControl w:val="0"/>
        <w:autoSpaceDE w:val="0"/>
        <w:autoSpaceDN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В заголовочной </w:t>
      </w:r>
      <w:hyperlink r:id="rId15" w:anchor="P2525" w:history="1">
        <w:r w:rsidRPr="00724A5E">
          <w:rPr>
            <w:rStyle w:val="a8"/>
            <w:rFonts w:ascii="Times New Roman" w:hAnsi="Times New Roman" w:cs="Times New Roman"/>
            <w:sz w:val="24"/>
            <w:szCs w:val="24"/>
          </w:rPr>
          <w:t>части</w:t>
        </w:r>
      </w:hyperlink>
      <w:r w:rsidRPr="00724A5E">
        <w:rPr>
          <w:rFonts w:ascii="Times New Roman" w:hAnsi="Times New Roman" w:cs="Times New Roman"/>
          <w:sz w:val="24"/>
          <w:szCs w:val="24"/>
        </w:rPr>
        <w:t xml:space="preserve"> формы документа указываются:</w:t>
      </w:r>
    </w:p>
    <w:p w:rsidR="00724A5E" w:rsidRPr="00724A5E" w:rsidRDefault="00724A5E" w:rsidP="00724A5E">
      <w:pPr>
        <w:widowControl w:val="0"/>
        <w:autoSpaceDE w:val="0"/>
        <w:autoSpaceDN w:val="0"/>
        <w:ind w:firstLine="680"/>
        <w:rPr>
          <w:rFonts w:ascii="Times New Roman" w:hAnsi="Times New Roman" w:cs="Times New Roman"/>
          <w:sz w:val="24"/>
          <w:szCs w:val="24"/>
        </w:rPr>
      </w:pPr>
      <w:r w:rsidRPr="00724A5E">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724A5E" w:rsidRPr="00724A5E" w:rsidRDefault="00724A5E" w:rsidP="00724A5E">
      <w:pPr>
        <w:widowControl w:val="0"/>
        <w:autoSpaceDE w:val="0"/>
        <w:autoSpaceDN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по </w:t>
      </w:r>
      <w:hyperlink r:id="rId16" w:anchor="P2533" w:history="1">
        <w:r w:rsidRPr="00724A5E">
          <w:rPr>
            <w:rStyle w:val="a8"/>
            <w:rFonts w:ascii="Times New Roman" w:hAnsi="Times New Roman" w:cs="Times New Roman"/>
            <w:sz w:val="24"/>
            <w:szCs w:val="24"/>
          </w:rPr>
          <w:t>строке</w:t>
        </w:r>
      </w:hyperlink>
      <w:r w:rsidRPr="00724A5E">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724A5E" w:rsidRPr="00724A5E" w:rsidRDefault="00724A5E" w:rsidP="00724A5E">
      <w:pPr>
        <w:widowControl w:val="0"/>
        <w:autoSpaceDE w:val="0"/>
        <w:autoSpaceDN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по </w:t>
      </w:r>
      <w:hyperlink r:id="rId17" w:anchor="P2539" w:history="1">
        <w:r w:rsidRPr="00724A5E">
          <w:rPr>
            <w:rStyle w:val="a8"/>
            <w:rFonts w:ascii="Times New Roman" w:hAnsi="Times New Roman" w:cs="Times New Roman"/>
            <w:sz w:val="24"/>
            <w:szCs w:val="24"/>
          </w:rPr>
          <w:t>строке</w:t>
        </w:r>
      </w:hyperlink>
      <w:r w:rsidRPr="00724A5E">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724A5E" w:rsidRPr="00724A5E" w:rsidRDefault="00724A5E" w:rsidP="00724A5E">
      <w:pPr>
        <w:widowControl w:val="0"/>
        <w:autoSpaceDE w:val="0"/>
        <w:autoSpaceDN w:val="0"/>
        <w:ind w:firstLine="680"/>
        <w:rPr>
          <w:rFonts w:ascii="Times New Roman" w:hAnsi="Times New Roman" w:cs="Times New Roman"/>
          <w:sz w:val="24"/>
          <w:szCs w:val="24"/>
        </w:rPr>
      </w:pPr>
      <w:r w:rsidRPr="00724A5E">
        <w:rPr>
          <w:rFonts w:ascii="Times New Roman" w:hAnsi="Times New Roman" w:cs="Times New Roman"/>
          <w:sz w:val="24"/>
          <w:szCs w:val="24"/>
        </w:rPr>
        <w:lastRenderedPageBreak/>
        <w:t xml:space="preserve">по </w:t>
      </w:r>
      <w:hyperlink r:id="rId18" w:anchor="P2546" w:history="1">
        <w:r w:rsidRPr="00724A5E">
          <w:rPr>
            <w:rStyle w:val="a8"/>
            <w:rFonts w:ascii="Times New Roman" w:hAnsi="Times New Roman" w:cs="Times New Roman"/>
            <w:sz w:val="24"/>
            <w:szCs w:val="24"/>
          </w:rPr>
          <w:t>строке</w:t>
        </w:r>
      </w:hyperlink>
      <w:r w:rsidRPr="00724A5E">
        <w:rPr>
          <w:rFonts w:ascii="Times New Roman" w:hAnsi="Times New Roman" w:cs="Times New Roman"/>
          <w:sz w:val="24"/>
          <w:szCs w:val="24"/>
        </w:rPr>
        <w:t xml:space="preserve"> «Наименование бюджета» - «бюджет сельского поселения </w:t>
      </w:r>
      <w:proofErr w:type="spellStart"/>
      <w:r>
        <w:rPr>
          <w:rFonts w:ascii="Times New Roman" w:hAnsi="Times New Roman" w:cs="Times New Roman"/>
          <w:bCs/>
          <w:sz w:val="24"/>
          <w:szCs w:val="24"/>
        </w:rPr>
        <w:t>Бурлинский</w:t>
      </w:r>
      <w:proofErr w:type="spellEnd"/>
      <w:r w:rsidRPr="00724A5E">
        <w:rPr>
          <w:rFonts w:ascii="Times New Roman" w:hAnsi="Times New Roman" w:cs="Times New Roman"/>
          <w:bCs/>
          <w:sz w:val="24"/>
          <w:szCs w:val="24"/>
        </w:rPr>
        <w:t xml:space="preserve"> </w:t>
      </w:r>
      <w:r w:rsidRPr="00724A5E">
        <w:rPr>
          <w:rFonts w:ascii="Times New Roman" w:hAnsi="Times New Roman" w:cs="Times New Roman"/>
          <w:sz w:val="24"/>
          <w:szCs w:val="24"/>
        </w:rPr>
        <w:t xml:space="preserve"> сельсовет муниципального района </w:t>
      </w:r>
      <w:proofErr w:type="spellStart"/>
      <w:r w:rsidRPr="00724A5E">
        <w:rPr>
          <w:rFonts w:ascii="Times New Roman" w:hAnsi="Times New Roman" w:cs="Times New Roman"/>
          <w:bCs/>
          <w:sz w:val="24"/>
          <w:szCs w:val="24"/>
        </w:rPr>
        <w:t>Гафурийский</w:t>
      </w:r>
      <w:proofErr w:type="spellEnd"/>
      <w:r w:rsidRPr="00724A5E">
        <w:rPr>
          <w:rFonts w:ascii="Times New Roman" w:hAnsi="Times New Roman" w:cs="Times New Roman"/>
          <w:sz w:val="24"/>
          <w:szCs w:val="24"/>
        </w:rPr>
        <w:t xml:space="preserve"> район Республики Башкортостан»;</w:t>
      </w:r>
    </w:p>
    <w:p w:rsidR="00724A5E" w:rsidRPr="00724A5E" w:rsidRDefault="00724A5E" w:rsidP="00724A5E">
      <w:pPr>
        <w:widowControl w:val="0"/>
        <w:autoSpaceDE w:val="0"/>
        <w:autoSpaceDN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по </w:t>
      </w:r>
      <w:hyperlink r:id="rId19" w:anchor="P2548" w:history="1">
        <w:r w:rsidRPr="00724A5E">
          <w:rPr>
            <w:rStyle w:val="a8"/>
            <w:rFonts w:ascii="Times New Roman" w:hAnsi="Times New Roman" w:cs="Times New Roman"/>
            <w:sz w:val="24"/>
            <w:szCs w:val="24"/>
          </w:rPr>
          <w:t>строке</w:t>
        </w:r>
      </w:hyperlink>
      <w:r w:rsidRPr="00724A5E">
        <w:rPr>
          <w:rFonts w:ascii="Times New Roman" w:hAnsi="Times New Roman" w:cs="Times New Roman"/>
          <w:sz w:val="24"/>
          <w:szCs w:val="24"/>
        </w:rPr>
        <w:t xml:space="preserve"> «Финансовый орган» - « Администрация сельского поселения»;</w:t>
      </w:r>
    </w:p>
    <w:p w:rsidR="00724A5E" w:rsidRPr="00724A5E" w:rsidRDefault="00724A5E" w:rsidP="00724A5E">
      <w:pPr>
        <w:widowControl w:val="0"/>
        <w:autoSpaceDE w:val="0"/>
        <w:autoSpaceDN w:val="0"/>
        <w:ind w:firstLine="680"/>
        <w:rPr>
          <w:rFonts w:ascii="Times New Roman" w:hAnsi="Times New Roman" w:cs="Times New Roman"/>
          <w:sz w:val="24"/>
          <w:szCs w:val="24"/>
        </w:rPr>
      </w:pPr>
      <w:proofErr w:type="gramStart"/>
      <w:r w:rsidRPr="00724A5E">
        <w:rPr>
          <w:rFonts w:ascii="Times New Roman" w:hAnsi="Times New Roman" w:cs="Times New Roman"/>
          <w:sz w:val="24"/>
          <w:szCs w:val="24"/>
        </w:rPr>
        <w:t xml:space="preserve">по </w:t>
      </w:r>
      <w:hyperlink r:id="rId20" w:anchor="P2550" w:history="1">
        <w:r w:rsidRPr="00724A5E">
          <w:rPr>
            <w:rStyle w:val="a8"/>
            <w:rFonts w:ascii="Times New Roman" w:hAnsi="Times New Roman" w:cs="Times New Roman"/>
            <w:sz w:val="24"/>
            <w:szCs w:val="24"/>
          </w:rPr>
          <w:t>строке</w:t>
        </w:r>
      </w:hyperlink>
      <w:r w:rsidRPr="00724A5E">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724A5E" w:rsidRPr="00724A5E" w:rsidRDefault="00724A5E" w:rsidP="00724A5E">
      <w:pPr>
        <w:widowControl w:val="0"/>
        <w:autoSpaceDE w:val="0"/>
        <w:autoSpaceDN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по </w:t>
      </w:r>
      <w:hyperlink r:id="rId21" w:anchor="P2553" w:history="1">
        <w:r w:rsidRPr="00724A5E">
          <w:rPr>
            <w:rStyle w:val="a8"/>
            <w:rFonts w:ascii="Times New Roman" w:hAnsi="Times New Roman" w:cs="Times New Roman"/>
            <w:sz w:val="24"/>
            <w:szCs w:val="24"/>
          </w:rPr>
          <w:t>строке</w:t>
        </w:r>
      </w:hyperlink>
      <w:r w:rsidRPr="00724A5E">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724A5E" w:rsidRPr="00724A5E" w:rsidRDefault="00724A5E" w:rsidP="00724A5E">
      <w:pPr>
        <w:widowControl w:val="0"/>
        <w:autoSpaceDE w:val="0"/>
        <w:autoSpaceDN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Табличная </w:t>
      </w:r>
      <w:hyperlink r:id="rId22" w:anchor="P2558" w:history="1">
        <w:r w:rsidRPr="00724A5E">
          <w:rPr>
            <w:rStyle w:val="a8"/>
            <w:rFonts w:ascii="Times New Roman" w:hAnsi="Times New Roman" w:cs="Times New Roman"/>
            <w:sz w:val="24"/>
            <w:szCs w:val="24"/>
          </w:rPr>
          <w:t>часть</w:t>
        </w:r>
      </w:hyperlink>
      <w:r w:rsidRPr="00724A5E">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724A5E" w:rsidRPr="00724A5E" w:rsidRDefault="00724A5E" w:rsidP="00724A5E">
      <w:pPr>
        <w:widowControl w:val="0"/>
        <w:autoSpaceDE w:val="0"/>
        <w:autoSpaceDN w:val="0"/>
        <w:ind w:firstLine="680"/>
        <w:rPr>
          <w:rFonts w:ascii="Times New Roman" w:hAnsi="Times New Roman" w:cs="Times New Roman"/>
          <w:sz w:val="24"/>
          <w:szCs w:val="24"/>
        </w:rPr>
      </w:pPr>
      <w:r w:rsidRPr="00724A5E">
        <w:rPr>
          <w:rFonts w:ascii="Times New Roman" w:hAnsi="Times New Roman" w:cs="Times New Roman"/>
          <w:sz w:val="24"/>
          <w:szCs w:val="24"/>
        </w:rPr>
        <w:t>По каждой строке указываются:</w:t>
      </w:r>
    </w:p>
    <w:p w:rsidR="00724A5E" w:rsidRPr="00724A5E" w:rsidRDefault="00724A5E" w:rsidP="00724A5E">
      <w:pPr>
        <w:pStyle w:val="a3"/>
        <w:rPr>
          <w:sz w:val="24"/>
          <w:szCs w:val="24"/>
        </w:rPr>
      </w:pPr>
      <w:r w:rsidRPr="00724A5E">
        <w:rPr>
          <w:sz w:val="24"/>
          <w:szCs w:val="24"/>
        </w:rPr>
        <w:t xml:space="preserve">в </w:t>
      </w:r>
      <w:hyperlink r:id="rId23" w:anchor="P2558" w:history="1">
        <w:r w:rsidRPr="00724A5E">
          <w:rPr>
            <w:rStyle w:val="a8"/>
            <w:sz w:val="24"/>
            <w:szCs w:val="24"/>
          </w:rPr>
          <w:t>графах 1</w:t>
        </w:r>
      </w:hyperlink>
      <w:r w:rsidRPr="00724A5E">
        <w:rPr>
          <w:sz w:val="24"/>
          <w:szCs w:val="24"/>
        </w:rPr>
        <w:t>,</w:t>
      </w:r>
      <w:hyperlink r:id="rId24" w:anchor="P2558" w:history="1">
        <w:r w:rsidRPr="00724A5E">
          <w:rPr>
            <w:rStyle w:val="a8"/>
            <w:sz w:val="24"/>
            <w:szCs w:val="24"/>
          </w:rPr>
          <w:t>2</w:t>
        </w:r>
      </w:hyperlink>
      <w:r w:rsidRPr="00724A5E">
        <w:rPr>
          <w:sz w:val="24"/>
          <w:szCs w:val="24"/>
        </w:rPr>
        <w:t>,</w:t>
      </w:r>
      <w:hyperlink r:id="rId25" w:anchor="P2558" w:history="1">
        <w:r w:rsidRPr="00724A5E">
          <w:rPr>
            <w:rStyle w:val="a8"/>
            <w:sz w:val="24"/>
            <w:szCs w:val="24"/>
          </w:rPr>
          <w:t>3</w:t>
        </w:r>
      </w:hyperlink>
      <w:r w:rsidRPr="00724A5E">
        <w:rPr>
          <w:sz w:val="24"/>
          <w:szCs w:val="24"/>
        </w:rP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r:id="rId26" w:anchor="P2525" w:history="1">
        <w:r w:rsidRPr="00724A5E">
          <w:rPr>
            <w:rStyle w:val="a8"/>
            <w:sz w:val="24"/>
            <w:szCs w:val="24"/>
          </w:rPr>
          <w:t>Запрос</w:t>
        </w:r>
      </w:hyperlink>
      <w:r w:rsidRPr="00724A5E">
        <w:rPr>
          <w:sz w:val="24"/>
          <w:szCs w:val="24"/>
        </w:rPr>
        <w:t xml:space="preserve"> на выяснение принадлежности платежа;</w:t>
      </w:r>
    </w:p>
    <w:p w:rsidR="00724A5E" w:rsidRPr="00724A5E" w:rsidRDefault="00724A5E" w:rsidP="00724A5E">
      <w:pPr>
        <w:pStyle w:val="a3"/>
        <w:rPr>
          <w:sz w:val="24"/>
          <w:szCs w:val="24"/>
        </w:rPr>
      </w:pPr>
      <w:r w:rsidRPr="00724A5E">
        <w:rPr>
          <w:sz w:val="24"/>
          <w:szCs w:val="24"/>
        </w:rPr>
        <w:t xml:space="preserve">в </w:t>
      </w:r>
      <w:hyperlink r:id="rId27" w:anchor="P2558" w:history="1">
        <w:r w:rsidRPr="00724A5E">
          <w:rPr>
            <w:rStyle w:val="a8"/>
            <w:sz w:val="24"/>
            <w:szCs w:val="24"/>
          </w:rPr>
          <w:t>графах 4</w:t>
        </w:r>
      </w:hyperlink>
      <w:r w:rsidRPr="00724A5E">
        <w:rPr>
          <w:sz w:val="24"/>
          <w:szCs w:val="24"/>
        </w:rPr>
        <w:t>,</w:t>
      </w:r>
      <w:hyperlink r:id="rId28" w:anchor="P2558" w:history="1">
        <w:r w:rsidRPr="00724A5E">
          <w:rPr>
            <w:rStyle w:val="a8"/>
            <w:sz w:val="24"/>
            <w:szCs w:val="24"/>
          </w:rPr>
          <w:t>5</w:t>
        </w:r>
      </w:hyperlink>
      <w:r w:rsidRPr="00724A5E">
        <w:rPr>
          <w:sz w:val="24"/>
          <w:szCs w:val="24"/>
        </w:rPr>
        <w:t xml:space="preserve"> - соответственно ИНН и КПП получателя в соответствии с расчетным документом;</w:t>
      </w:r>
    </w:p>
    <w:p w:rsidR="00724A5E" w:rsidRPr="00724A5E" w:rsidRDefault="00724A5E" w:rsidP="00724A5E">
      <w:pPr>
        <w:pStyle w:val="a3"/>
        <w:rPr>
          <w:sz w:val="24"/>
          <w:szCs w:val="24"/>
        </w:rPr>
      </w:pPr>
      <w:r w:rsidRPr="00724A5E">
        <w:rPr>
          <w:sz w:val="24"/>
          <w:szCs w:val="24"/>
        </w:rPr>
        <w:t xml:space="preserve">в </w:t>
      </w:r>
      <w:hyperlink r:id="rId29" w:anchor="P2558" w:history="1">
        <w:r w:rsidRPr="00724A5E">
          <w:rPr>
            <w:rStyle w:val="a8"/>
            <w:sz w:val="24"/>
            <w:szCs w:val="24"/>
          </w:rPr>
          <w:t>графах 6</w:t>
        </w:r>
      </w:hyperlink>
      <w:r w:rsidRPr="00724A5E">
        <w:rPr>
          <w:sz w:val="24"/>
          <w:szCs w:val="24"/>
        </w:rPr>
        <w:t>,</w:t>
      </w:r>
      <w:hyperlink r:id="rId30" w:anchor="P2558" w:history="1">
        <w:r w:rsidRPr="00724A5E">
          <w:rPr>
            <w:rStyle w:val="a8"/>
            <w:sz w:val="24"/>
            <w:szCs w:val="24"/>
          </w:rPr>
          <w:t>7</w:t>
        </w:r>
      </w:hyperlink>
      <w:r w:rsidRPr="00724A5E">
        <w:rPr>
          <w:sz w:val="24"/>
          <w:szCs w:val="24"/>
        </w:rPr>
        <w:t xml:space="preserve"> - соответственно коды бюджетной классификации. В случае</w:t>
      </w:r>
      <w:proofErr w:type="gramStart"/>
      <w:r w:rsidRPr="00724A5E">
        <w:rPr>
          <w:sz w:val="24"/>
          <w:szCs w:val="24"/>
        </w:rPr>
        <w:t>,</w:t>
      </w:r>
      <w:proofErr w:type="gramEnd"/>
      <w:r w:rsidRPr="00724A5E">
        <w:rPr>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724A5E" w:rsidRPr="00724A5E" w:rsidRDefault="00724A5E" w:rsidP="00724A5E">
      <w:pPr>
        <w:pStyle w:val="a3"/>
        <w:rPr>
          <w:sz w:val="24"/>
          <w:szCs w:val="24"/>
        </w:rPr>
      </w:pPr>
      <w:r w:rsidRPr="00724A5E">
        <w:rPr>
          <w:sz w:val="24"/>
          <w:szCs w:val="24"/>
        </w:rPr>
        <w:t xml:space="preserve">в </w:t>
      </w:r>
      <w:hyperlink r:id="rId31" w:anchor="P2558" w:history="1">
        <w:r w:rsidRPr="00724A5E">
          <w:rPr>
            <w:rStyle w:val="a8"/>
            <w:sz w:val="24"/>
            <w:szCs w:val="24"/>
          </w:rPr>
          <w:t>графе 8</w:t>
        </w:r>
      </w:hyperlink>
      <w:r w:rsidRPr="00724A5E">
        <w:rPr>
          <w:sz w:val="24"/>
          <w:szCs w:val="24"/>
        </w:rPr>
        <w:t xml:space="preserve"> - код по </w:t>
      </w:r>
      <w:hyperlink r:id="rId32" w:history="1">
        <w:r w:rsidRPr="00724A5E">
          <w:rPr>
            <w:rStyle w:val="a8"/>
            <w:sz w:val="24"/>
            <w:szCs w:val="24"/>
          </w:rPr>
          <w:t>ОКТМО</w:t>
        </w:r>
      </w:hyperlink>
      <w:r w:rsidRPr="00724A5E">
        <w:rPr>
          <w:sz w:val="24"/>
          <w:szCs w:val="24"/>
        </w:rPr>
        <w:t xml:space="preserve"> (при необходимости);</w:t>
      </w:r>
    </w:p>
    <w:p w:rsidR="00724A5E" w:rsidRPr="00724A5E" w:rsidRDefault="00724A5E" w:rsidP="00724A5E">
      <w:pPr>
        <w:pStyle w:val="a3"/>
        <w:rPr>
          <w:sz w:val="24"/>
          <w:szCs w:val="24"/>
        </w:rPr>
      </w:pPr>
      <w:r w:rsidRPr="00724A5E">
        <w:rPr>
          <w:sz w:val="24"/>
          <w:szCs w:val="24"/>
        </w:rPr>
        <w:t xml:space="preserve">в </w:t>
      </w:r>
      <w:hyperlink r:id="rId33" w:anchor="P2558" w:history="1">
        <w:r w:rsidRPr="00724A5E">
          <w:rPr>
            <w:rStyle w:val="a8"/>
            <w:sz w:val="24"/>
            <w:szCs w:val="24"/>
          </w:rPr>
          <w:t>графах 9</w:t>
        </w:r>
      </w:hyperlink>
      <w:r w:rsidRPr="00724A5E">
        <w:rPr>
          <w:sz w:val="24"/>
          <w:szCs w:val="24"/>
        </w:rPr>
        <w:t>,</w:t>
      </w:r>
      <w:hyperlink r:id="rId34" w:anchor="P2558" w:history="1">
        <w:r w:rsidRPr="00724A5E">
          <w:rPr>
            <w:rStyle w:val="a8"/>
            <w:sz w:val="24"/>
            <w:szCs w:val="24"/>
          </w:rPr>
          <w:t>10</w:t>
        </w:r>
      </w:hyperlink>
      <w:r w:rsidRPr="00724A5E">
        <w:rPr>
          <w:sz w:val="24"/>
          <w:szCs w:val="24"/>
        </w:rP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724A5E" w:rsidRPr="00724A5E" w:rsidRDefault="00724A5E" w:rsidP="00724A5E">
      <w:pPr>
        <w:widowControl w:val="0"/>
        <w:autoSpaceDE w:val="0"/>
        <w:autoSpaceDN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В заключительной части </w:t>
      </w:r>
      <w:hyperlink r:id="rId35" w:anchor="P2525" w:history="1">
        <w:r w:rsidRPr="00724A5E">
          <w:rPr>
            <w:rStyle w:val="a8"/>
            <w:rFonts w:ascii="Times New Roman" w:hAnsi="Times New Roman" w:cs="Times New Roman"/>
            <w:sz w:val="24"/>
            <w:szCs w:val="24"/>
          </w:rPr>
          <w:t>Запроса</w:t>
        </w:r>
      </w:hyperlink>
      <w:r w:rsidRPr="00724A5E">
        <w:rPr>
          <w:rFonts w:ascii="Times New Roman" w:hAnsi="Times New Roman" w:cs="Times New Roman"/>
          <w:sz w:val="24"/>
          <w:szCs w:val="24"/>
        </w:rPr>
        <w:t xml:space="preserve"> на выяснение принадлежности платежа проставляются:</w:t>
      </w:r>
    </w:p>
    <w:p w:rsidR="00724A5E" w:rsidRPr="00724A5E" w:rsidRDefault="00724A5E" w:rsidP="00724A5E">
      <w:pPr>
        <w:widowControl w:val="0"/>
        <w:autoSpaceDE w:val="0"/>
        <w:autoSpaceDN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подпись работника Администрации сельского поселения, ответственного за формирование </w:t>
      </w:r>
      <w:hyperlink r:id="rId36" w:anchor="P2525" w:history="1">
        <w:r w:rsidRPr="00724A5E">
          <w:rPr>
            <w:rStyle w:val="a8"/>
            <w:rFonts w:ascii="Times New Roman" w:hAnsi="Times New Roman" w:cs="Times New Roman"/>
            <w:sz w:val="24"/>
            <w:szCs w:val="24"/>
          </w:rPr>
          <w:t>Запроса</w:t>
        </w:r>
      </w:hyperlink>
      <w:r w:rsidRPr="00724A5E">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724A5E" w:rsidRPr="00724A5E" w:rsidRDefault="00724A5E" w:rsidP="00724A5E">
      <w:pPr>
        <w:widowControl w:val="0"/>
        <w:autoSpaceDE w:val="0"/>
        <w:autoSpaceDN w:val="0"/>
        <w:ind w:firstLine="680"/>
        <w:rPr>
          <w:rFonts w:ascii="Times New Roman" w:hAnsi="Times New Roman" w:cs="Times New Roman"/>
          <w:sz w:val="24"/>
          <w:szCs w:val="24"/>
        </w:rPr>
      </w:pPr>
      <w:r w:rsidRPr="00724A5E">
        <w:rPr>
          <w:rFonts w:ascii="Times New Roman" w:hAnsi="Times New Roman" w:cs="Times New Roman"/>
          <w:sz w:val="24"/>
          <w:szCs w:val="24"/>
        </w:rPr>
        <w:t>дата подписания документа.</w:t>
      </w:r>
    </w:p>
    <w:p w:rsidR="00724A5E" w:rsidRPr="00724A5E" w:rsidRDefault="00724A5E" w:rsidP="00724A5E">
      <w:pPr>
        <w:widowControl w:val="0"/>
        <w:autoSpaceDE w:val="0"/>
        <w:autoSpaceDN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Каждая завершенная страница </w:t>
      </w:r>
      <w:hyperlink r:id="rId37" w:anchor="P2525" w:history="1">
        <w:r w:rsidRPr="00724A5E">
          <w:rPr>
            <w:rStyle w:val="a8"/>
            <w:rFonts w:ascii="Times New Roman" w:hAnsi="Times New Roman" w:cs="Times New Roman"/>
            <w:sz w:val="24"/>
            <w:szCs w:val="24"/>
          </w:rPr>
          <w:t>Запроса</w:t>
        </w:r>
      </w:hyperlink>
      <w:r w:rsidRPr="00724A5E">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724A5E" w:rsidRPr="00724A5E" w:rsidRDefault="00724A5E" w:rsidP="00724A5E">
      <w:pPr>
        <w:widowControl w:val="0"/>
        <w:autoSpaceDE w:val="0"/>
        <w:autoSpaceDN w:val="0"/>
        <w:ind w:firstLine="680"/>
        <w:rPr>
          <w:rFonts w:ascii="Times New Roman" w:hAnsi="Times New Roman" w:cs="Times New Roman"/>
          <w:sz w:val="24"/>
          <w:szCs w:val="24"/>
        </w:rPr>
      </w:pPr>
    </w:p>
    <w:p w:rsidR="00724A5E" w:rsidRPr="00724A5E" w:rsidRDefault="00724A5E" w:rsidP="00724A5E">
      <w:pPr>
        <w:widowControl w:val="0"/>
        <w:autoSpaceDE w:val="0"/>
        <w:autoSpaceDN w:val="0"/>
        <w:ind w:firstLine="680"/>
        <w:rPr>
          <w:rFonts w:ascii="Times New Roman" w:hAnsi="Times New Roman" w:cs="Times New Roman"/>
          <w:sz w:val="24"/>
          <w:szCs w:val="24"/>
        </w:rPr>
      </w:pPr>
      <w:r w:rsidRPr="00724A5E">
        <w:rPr>
          <w:rFonts w:ascii="Times New Roman" w:hAnsi="Times New Roman" w:cs="Times New Roman"/>
          <w:sz w:val="24"/>
          <w:szCs w:val="24"/>
        </w:rPr>
        <w:t xml:space="preserve">Управляющий делами                                               </w:t>
      </w:r>
      <w:proofErr w:type="spellStart"/>
      <w:r>
        <w:rPr>
          <w:rFonts w:ascii="Times New Roman" w:hAnsi="Times New Roman" w:cs="Times New Roman"/>
          <w:sz w:val="24"/>
          <w:szCs w:val="24"/>
        </w:rPr>
        <w:t>Суфиянова</w:t>
      </w:r>
      <w:proofErr w:type="spellEnd"/>
      <w:r>
        <w:rPr>
          <w:rFonts w:ascii="Times New Roman" w:hAnsi="Times New Roman" w:cs="Times New Roman"/>
          <w:sz w:val="24"/>
          <w:szCs w:val="24"/>
        </w:rPr>
        <w:t xml:space="preserve"> И.М.</w:t>
      </w:r>
    </w:p>
    <w:p w:rsidR="00724A5E" w:rsidRPr="00724A5E" w:rsidRDefault="00724A5E" w:rsidP="00724A5E">
      <w:pPr>
        <w:rPr>
          <w:rFonts w:ascii="Times New Roman" w:hAnsi="Times New Roman" w:cs="Times New Roman"/>
          <w:sz w:val="24"/>
          <w:szCs w:val="24"/>
        </w:rPr>
      </w:pPr>
    </w:p>
    <w:p w:rsidR="00724A5E" w:rsidRPr="00724A5E" w:rsidRDefault="00724A5E" w:rsidP="00874038">
      <w:pPr>
        <w:tabs>
          <w:tab w:val="left" w:pos="6660"/>
        </w:tabs>
        <w:jc w:val="both"/>
        <w:rPr>
          <w:rFonts w:ascii="Times New Roman" w:hAnsi="Times New Roman" w:cs="Times New Roman"/>
          <w:sz w:val="24"/>
          <w:szCs w:val="24"/>
        </w:rPr>
      </w:pPr>
    </w:p>
    <w:sectPr w:rsidR="00724A5E" w:rsidRPr="00724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7B1"/>
    <w:multiLevelType w:val="hybridMultilevel"/>
    <w:tmpl w:val="5F4C4C9A"/>
    <w:lvl w:ilvl="0" w:tplc="700268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1BC61E93"/>
    <w:multiLevelType w:val="hybridMultilevel"/>
    <w:tmpl w:val="2A0EC060"/>
    <w:lvl w:ilvl="0" w:tplc="9DE0477A">
      <w:start w:val="1"/>
      <w:numFmt w:val="upperRoman"/>
      <w:lvlText w:val="%1."/>
      <w:lvlJc w:val="left"/>
      <w:pPr>
        <w:ind w:left="1713"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F6"/>
    <w:rsid w:val="003145D1"/>
    <w:rsid w:val="004B3B27"/>
    <w:rsid w:val="005C2551"/>
    <w:rsid w:val="00637331"/>
    <w:rsid w:val="00662D82"/>
    <w:rsid w:val="006E148A"/>
    <w:rsid w:val="00724A5E"/>
    <w:rsid w:val="00770AF6"/>
    <w:rsid w:val="0081381C"/>
    <w:rsid w:val="00874038"/>
    <w:rsid w:val="00CA7E14"/>
    <w:rsid w:val="00CC3A4B"/>
    <w:rsid w:val="00E0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45D1"/>
    <w:pPr>
      <w:keepNext/>
      <w:spacing w:after="0" w:line="240" w:lineRule="auto"/>
      <w:ind w:left="540"/>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724A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0AF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770A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0AF6"/>
    <w:rPr>
      <w:rFonts w:ascii="Tahoma" w:hAnsi="Tahoma" w:cs="Tahoma"/>
      <w:sz w:val="16"/>
      <w:szCs w:val="16"/>
    </w:rPr>
  </w:style>
  <w:style w:type="paragraph" w:customStyle="1" w:styleId="formattext">
    <w:name w:val="formattext"/>
    <w:basedOn w:val="a"/>
    <w:rsid w:val="00CC3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145D1"/>
    <w:rPr>
      <w:rFonts w:ascii="Times New Roman" w:eastAsia="Times New Roman" w:hAnsi="Times New Roman" w:cs="Times New Roman"/>
      <w:sz w:val="28"/>
      <w:szCs w:val="24"/>
    </w:rPr>
  </w:style>
  <w:style w:type="paragraph" w:customStyle="1" w:styleId="ConsPlusTitle">
    <w:name w:val="ConsPlusTitle"/>
    <w:rsid w:val="003145D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3733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1">
    <w:name w:val="Body Text Indent 2"/>
    <w:basedOn w:val="a"/>
    <w:link w:val="22"/>
    <w:rsid w:val="0081381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1381C"/>
    <w:rPr>
      <w:rFonts w:ascii="Times New Roman" w:eastAsia="Times New Roman" w:hAnsi="Times New Roman" w:cs="Times New Roman"/>
      <w:sz w:val="24"/>
      <w:szCs w:val="24"/>
    </w:rPr>
  </w:style>
  <w:style w:type="paragraph" w:styleId="a6">
    <w:name w:val="Title"/>
    <w:basedOn w:val="a"/>
    <w:link w:val="a7"/>
    <w:qFormat/>
    <w:rsid w:val="0081381C"/>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81381C"/>
    <w:rPr>
      <w:rFonts w:ascii="Times New Roman" w:eastAsia="Times New Roman" w:hAnsi="Times New Roman" w:cs="Times New Roman"/>
      <w:sz w:val="28"/>
      <w:szCs w:val="24"/>
    </w:rPr>
  </w:style>
  <w:style w:type="paragraph" w:customStyle="1" w:styleId="ConsPlusNormal">
    <w:name w:val="ConsPlusNormal"/>
    <w:rsid w:val="00E068CF"/>
    <w:pPr>
      <w:widowControl w:val="0"/>
      <w:autoSpaceDE w:val="0"/>
      <w:autoSpaceDN w:val="0"/>
      <w:spacing w:after="0" w:line="240" w:lineRule="auto"/>
    </w:pPr>
    <w:rPr>
      <w:rFonts w:ascii="Calibri" w:eastAsia="Times New Roman" w:hAnsi="Calibri" w:cs="Calibri"/>
      <w:szCs w:val="20"/>
    </w:rPr>
  </w:style>
  <w:style w:type="paragraph" w:customStyle="1" w:styleId="ConsPlusCell">
    <w:name w:val="ConsPlusCell"/>
    <w:rsid w:val="00E068C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068CF"/>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E068C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068C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068CF"/>
    <w:pPr>
      <w:widowControl w:val="0"/>
      <w:autoSpaceDE w:val="0"/>
      <w:autoSpaceDN w:val="0"/>
      <w:spacing w:after="0" w:line="240" w:lineRule="auto"/>
    </w:pPr>
    <w:rPr>
      <w:rFonts w:ascii="Arial" w:eastAsia="Times New Roman" w:hAnsi="Arial" w:cs="Arial"/>
      <w:sz w:val="20"/>
      <w:szCs w:val="20"/>
    </w:rPr>
  </w:style>
  <w:style w:type="character" w:customStyle="1" w:styleId="20">
    <w:name w:val="Заголовок 2 Знак"/>
    <w:basedOn w:val="a0"/>
    <w:link w:val="2"/>
    <w:uiPriority w:val="9"/>
    <w:semiHidden/>
    <w:rsid w:val="00724A5E"/>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724A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45D1"/>
    <w:pPr>
      <w:keepNext/>
      <w:spacing w:after="0" w:line="240" w:lineRule="auto"/>
      <w:ind w:left="540"/>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724A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0AF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770A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0AF6"/>
    <w:rPr>
      <w:rFonts w:ascii="Tahoma" w:hAnsi="Tahoma" w:cs="Tahoma"/>
      <w:sz w:val="16"/>
      <w:szCs w:val="16"/>
    </w:rPr>
  </w:style>
  <w:style w:type="paragraph" w:customStyle="1" w:styleId="formattext">
    <w:name w:val="formattext"/>
    <w:basedOn w:val="a"/>
    <w:rsid w:val="00CC3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145D1"/>
    <w:rPr>
      <w:rFonts w:ascii="Times New Roman" w:eastAsia="Times New Roman" w:hAnsi="Times New Roman" w:cs="Times New Roman"/>
      <w:sz w:val="28"/>
      <w:szCs w:val="24"/>
    </w:rPr>
  </w:style>
  <w:style w:type="paragraph" w:customStyle="1" w:styleId="ConsPlusTitle">
    <w:name w:val="ConsPlusTitle"/>
    <w:rsid w:val="003145D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3733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1">
    <w:name w:val="Body Text Indent 2"/>
    <w:basedOn w:val="a"/>
    <w:link w:val="22"/>
    <w:rsid w:val="0081381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1381C"/>
    <w:rPr>
      <w:rFonts w:ascii="Times New Roman" w:eastAsia="Times New Roman" w:hAnsi="Times New Roman" w:cs="Times New Roman"/>
      <w:sz w:val="24"/>
      <w:szCs w:val="24"/>
    </w:rPr>
  </w:style>
  <w:style w:type="paragraph" w:styleId="a6">
    <w:name w:val="Title"/>
    <w:basedOn w:val="a"/>
    <w:link w:val="a7"/>
    <w:qFormat/>
    <w:rsid w:val="0081381C"/>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81381C"/>
    <w:rPr>
      <w:rFonts w:ascii="Times New Roman" w:eastAsia="Times New Roman" w:hAnsi="Times New Roman" w:cs="Times New Roman"/>
      <w:sz w:val="28"/>
      <w:szCs w:val="24"/>
    </w:rPr>
  </w:style>
  <w:style w:type="paragraph" w:customStyle="1" w:styleId="ConsPlusNormal">
    <w:name w:val="ConsPlusNormal"/>
    <w:rsid w:val="00E068CF"/>
    <w:pPr>
      <w:widowControl w:val="0"/>
      <w:autoSpaceDE w:val="0"/>
      <w:autoSpaceDN w:val="0"/>
      <w:spacing w:after="0" w:line="240" w:lineRule="auto"/>
    </w:pPr>
    <w:rPr>
      <w:rFonts w:ascii="Calibri" w:eastAsia="Times New Roman" w:hAnsi="Calibri" w:cs="Calibri"/>
      <w:szCs w:val="20"/>
    </w:rPr>
  </w:style>
  <w:style w:type="paragraph" w:customStyle="1" w:styleId="ConsPlusCell">
    <w:name w:val="ConsPlusCell"/>
    <w:rsid w:val="00E068C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068CF"/>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E068C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068C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068CF"/>
    <w:pPr>
      <w:widowControl w:val="0"/>
      <w:autoSpaceDE w:val="0"/>
      <w:autoSpaceDN w:val="0"/>
      <w:spacing w:after="0" w:line="240" w:lineRule="auto"/>
    </w:pPr>
    <w:rPr>
      <w:rFonts w:ascii="Arial" w:eastAsia="Times New Roman" w:hAnsi="Arial" w:cs="Arial"/>
      <w:sz w:val="20"/>
      <w:szCs w:val="20"/>
    </w:rPr>
  </w:style>
  <w:style w:type="character" w:customStyle="1" w:styleId="20">
    <w:name w:val="Заголовок 2 Знак"/>
    <w:basedOn w:val="a0"/>
    <w:link w:val="2"/>
    <w:uiPriority w:val="9"/>
    <w:semiHidden/>
    <w:rsid w:val="00724A5E"/>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724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3221">
      <w:bodyDiv w:val="1"/>
      <w:marLeft w:val="0"/>
      <w:marRight w:val="0"/>
      <w:marTop w:val="0"/>
      <w:marBottom w:val="0"/>
      <w:divBdr>
        <w:top w:val="none" w:sz="0" w:space="0" w:color="auto"/>
        <w:left w:val="none" w:sz="0" w:space="0" w:color="auto"/>
        <w:bottom w:val="none" w:sz="0" w:space="0" w:color="auto"/>
        <w:right w:val="none" w:sz="0" w:space="0" w:color="auto"/>
      </w:divBdr>
    </w:div>
    <w:div w:id="1718158960">
      <w:bodyDiv w:val="1"/>
      <w:marLeft w:val="0"/>
      <w:marRight w:val="0"/>
      <w:marTop w:val="0"/>
      <w:marBottom w:val="0"/>
      <w:divBdr>
        <w:top w:val="none" w:sz="0" w:space="0" w:color="auto"/>
        <w:left w:val="none" w:sz="0" w:space="0" w:color="auto"/>
        <w:bottom w:val="none" w:sz="0" w:space="0" w:color="auto"/>
        <w:right w:val="none" w:sz="0" w:space="0" w:color="auto"/>
      </w:divBdr>
    </w:div>
    <w:div w:id="20501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404~1\AppData\Local\Temp\Rar$DIa0.296\&#1055;&#1086;&#1088;&#1103;&#1076;&#1086;&#1082;%20&#1082;&#1072;&#1089;&#1089;&#1086;&#1074;&#1086;&#1077;%20&#1086;&#1073;&#1083;&#1091;&#1078;.docx" TargetMode="External"/><Relationship Id="rId18" Type="http://schemas.openxmlformats.org/officeDocument/2006/relationships/hyperlink" Target="file:///C:\Users\B404~1\AppData\Local\Temp\Rar$DIa0.296\&#1055;&#1086;&#1088;&#1103;&#1076;&#1086;&#1082;%20&#1082;&#1072;&#1089;&#1089;&#1086;&#1074;&#1086;&#1077;%20&#1086;&#1073;&#1083;&#1091;&#1078;.docx" TargetMode="External"/><Relationship Id="rId26" Type="http://schemas.openxmlformats.org/officeDocument/2006/relationships/hyperlink" Target="file:///C:\Users\B404~1\AppData\Local\Temp\Rar$DIa0.296\&#1055;&#1086;&#1088;&#1103;&#1076;&#1086;&#1082;%20&#1082;&#1072;&#1089;&#1089;&#1086;&#1074;&#1086;&#1077;%20&#1086;&#1073;&#1083;&#1091;&#1078;.docx" TargetMode="External"/><Relationship Id="rId39" Type="http://schemas.openxmlformats.org/officeDocument/2006/relationships/theme" Target="theme/theme1.xml"/><Relationship Id="rId21" Type="http://schemas.openxmlformats.org/officeDocument/2006/relationships/hyperlink" Target="file:///C:\Users\B404~1\AppData\Local\Temp\Rar$DIa0.296\&#1055;&#1086;&#1088;&#1103;&#1076;&#1086;&#1082;%20&#1082;&#1072;&#1089;&#1089;&#1086;&#1074;&#1086;&#1077;%20&#1086;&#1073;&#1083;&#1091;&#1078;.docx" TargetMode="External"/><Relationship Id="rId34" Type="http://schemas.openxmlformats.org/officeDocument/2006/relationships/hyperlink" Target="file:///C:\Users\B404~1\AppData\Local\Temp\Rar$DIa0.296\&#1055;&#1086;&#1088;&#1103;&#1076;&#1086;&#1082;%20&#1082;&#1072;&#1089;&#1089;&#1086;&#1074;&#1086;&#1077;%20&#1086;&#1073;&#1083;&#1091;&#1078;.docx" TargetMode="External"/><Relationship Id="rId7" Type="http://schemas.openxmlformats.org/officeDocument/2006/relationships/image" Target="media/image1.png"/><Relationship Id="rId12" Type="http://schemas.openxmlformats.org/officeDocument/2006/relationships/hyperlink" Target="file:///C:\Users\B404~1\AppData\Local\Temp\Rar$DIa0.296\&#1055;&#1086;&#1088;&#1103;&#1076;&#1086;&#1082;%20&#1082;&#1072;&#1089;&#1089;&#1086;&#1074;&#1086;&#1077;%20&#1086;&#1073;&#1083;&#1091;&#1078;.docx" TargetMode="External"/><Relationship Id="rId17" Type="http://schemas.openxmlformats.org/officeDocument/2006/relationships/hyperlink" Target="file:///C:\Users\B404~1\AppData\Local\Temp\Rar$DIa0.296\&#1055;&#1086;&#1088;&#1103;&#1076;&#1086;&#1082;%20&#1082;&#1072;&#1089;&#1089;&#1086;&#1074;&#1086;&#1077;%20&#1086;&#1073;&#1083;&#1091;&#1078;.docx" TargetMode="External"/><Relationship Id="rId25" Type="http://schemas.openxmlformats.org/officeDocument/2006/relationships/hyperlink" Target="file:///C:\Users\B404~1\AppData\Local\Temp\Rar$DIa0.296\&#1055;&#1086;&#1088;&#1103;&#1076;&#1086;&#1082;%20&#1082;&#1072;&#1089;&#1089;&#1086;&#1074;&#1086;&#1077;%20&#1086;&#1073;&#1083;&#1091;&#1078;.docx" TargetMode="External"/><Relationship Id="rId33" Type="http://schemas.openxmlformats.org/officeDocument/2006/relationships/hyperlink" Target="file:///C:\Users\B404~1\AppData\Local\Temp\Rar$DIa0.296\&#1055;&#1086;&#1088;&#1103;&#1076;&#1086;&#1082;%20&#1082;&#1072;&#1089;&#1089;&#1086;&#1074;&#1086;&#1077;%20&#1086;&#1073;&#1083;&#1091;&#1078;.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B404~1\AppData\Local\Temp\Rar$DIa0.296\&#1055;&#1086;&#1088;&#1103;&#1076;&#1086;&#1082;%20&#1082;&#1072;&#1089;&#1089;&#1086;&#1074;&#1086;&#1077;%20&#1086;&#1073;&#1083;&#1091;&#1078;.docx" TargetMode="External"/><Relationship Id="rId20" Type="http://schemas.openxmlformats.org/officeDocument/2006/relationships/hyperlink" Target="file:///C:\Users\B404~1\AppData\Local\Temp\Rar$DIa0.296\&#1055;&#1086;&#1088;&#1103;&#1076;&#1086;&#1082;%20&#1082;&#1072;&#1089;&#1089;&#1086;&#1074;&#1086;&#1077;%20&#1086;&#1073;&#1083;&#1091;&#1078;.docx" TargetMode="External"/><Relationship Id="rId29" Type="http://schemas.openxmlformats.org/officeDocument/2006/relationships/hyperlink" Target="file:///C:\Users\B404~1\AppData\Local\Temp\Rar$DIa0.296\&#1055;&#1086;&#1088;&#1103;&#1076;&#1086;&#1082;%20&#1082;&#1072;&#1089;&#1089;&#1086;&#1074;&#1086;&#1077;%20&#1086;&#1073;&#1083;&#1091;&#107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404~1\AppData\Local\Temp\Rar$DIa0.296\&#1055;&#1086;&#1088;&#1103;&#1076;&#1086;&#1082;%20&#1082;&#1072;&#1089;&#1089;&#1086;&#1074;&#1086;&#1077;%20&#1086;&#1073;&#1083;&#1091;&#1078;.docx" TargetMode="External"/><Relationship Id="rId24" Type="http://schemas.openxmlformats.org/officeDocument/2006/relationships/hyperlink" Target="file:///C:\Users\B404~1\AppData\Local\Temp\Rar$DIa0.296\&#1055;&#1086;&#1088;&#1103;&#1076;&#1086;&#1082;%20&#1082;&#1072;&#1089;&#1089;&#1086;&#1074;&#1086;&#1077;%20&#1086;&#1073;&#1083;&#1091;&#1078;.docx" TargetMode="External"/><Relationship Id="rId32" Type="http://schemas.openxmlformats.org/officeDocument/2006/relationships/hyperlink" Target="consultantplus://offline/ref=38A35FEA271BC003C0F81B86BA0F57E14E38EDA0376206194F633C1E20AAD05785F67D102C9112759382C620F759A28442AC3C5506453949uAsCD" TargetMode="External"/><Relationship Id="rId37" Type="http://schemas.openxmlformats.org/officeDocument/2006/relationships/hyperlink" Target="file:///C:\Users\B404~1\AppData\Local\Temp\Rar$DIa0.296\&#1055;&#1086;&#1088;&#1103;&#1076;&#1086;&#1082;%20&#1082;&#1072;&#1089;&#1089;&#1086;&#1074;&#1086;&#1077;%20&#1086;&#1073;&#1083;&#1091;&#1078;.docx" TargetMode="External"/><Relationship Id="rId5" Type="http://schemas.openxmlformats.org/officeDocument/2006/relationships/settings" Target="settings.xml"/><Relationship Id="rId15" Type="http://schemas.openxmlformats.org/officeDocument/2006/relationships/hyperlink" Target="file:///C:\Users\B404~1\AppData\Local\Temp\Rar$DIa0.296\&#1055;&#1086;&#1088;&#1103;&#1076;&#1086;&#1082;%20&#1082;&#1072;&#1089;&#1089;&#1086;&#1074;&#1086;&#1077;%20&#1086;&#1073;&#1083;&#1091;&#1078;.docx" TargetMode="External"/><Relationship Id="rId23" Type="http://schemas.openxmlformats.org/officeDocument/2006/relationships/hyperlink" Target="file:///C:\Users\B404~1\AppData\Local\Temp\Rar$DIa0.296\&#1055;&#1086;&#1088;&#1103;&#1076;&#1086;&#1082;%20&#1082;&#1072;&#1089;&#1089;&#1086;&#1074;&#1086;&#1077;%20&#1086;&#1073;&#1083;&#1091;&#1078;.docx" TargetMode="External"/><Relationship Id="rId28" Type="http://schemas.openxmlformats.org/officeDocument/2006/relationships/hyperlink" Target="file:///C:\Users\B404~1\AppData\Local\Temp\Rar$DIa0.296\&#1055;&#1086;&#1088;&#1103;&#1076;&#1086;&#1082;%20&#1082;&#1072;&#1089;&#1089;&#1086;&#1074;&#1086;&#1077;%20&#1086;&#1073;&#1083;&#1091;&#1078;.docx" TargetMode="External"/><Relationship Id="rId36" Type="http://schemas.openxmlformats.org/officeDocument/2006/relationships/hyperlink" Target="file:///C:\Users\B404~1\AppData\Local\Temp\Rar$DIa0.296\&#1055;&#1086;&#1088;&#1103;&#1076;&#1086;&#1082;%20&#1082;&#1072;&#1089;&#1089;&#1086;&#1074;&#1086;&#1077;%20&#1086;&#1073;&#1083;&#1091;&#1078;.docx" TargetMode="External"/><Relationship Id="rId10" Type="http://schemas.openxmlformats.org/officeDocument/2006/relationships/hyperlink" Target="consultantplus://offline/ref=3749D20D8E2B199E6E401D4C6541C49DFA3E0716E358D83321CD4DBBFF540A1DC03CD0FB9ACA891D745408o4e8I" TargetMode="External"/><Relationship Id="rId19" Type="http://schemas.openxmlformats.org/officeDocument/2006/relationships/hyperlink" Target="file:///C:\Users\B404~1\AppData\Local\Temp\Rar$DIa0.296\&#1055;&#1086;&#1088;&#1103;&#1076;&#1086;&#1082;%20&#1082;&#1072;&#1089;&#1089;&#1086;&#1074;&#1086;&#1077;%20&#1086;&#1073;&#1083;&#1091;&#1078;.docx" TargetMode="External"/><Relationship Id="rId31" Type="http://schemas.openxmlformats.org/officeDocument/2006/relationships/hyperlink" Target="file:///C:\Users\B404~1\AppData\Local\Temp\Rar$DIa0.296\&#1055;&#1086;&#1088;&#1103;&#1076;&#1086;&#1082;%20&#1082;&#1072;&#1089;&#1089;&#1086;&#1074;&#1086;&#1077;%20&#1086;&#1073;&#1083;&#1091;&#1078;.docx" TargetMode="External"/><Relationship Id="rId4" Type="http://schemas.microsoft.com/office/2007/relationships/stylesWithEffects" Target="stylesWithEffects.xml"/><Relationship Id="rId9" Type="http://schemas.openxmlformats.org/officeDocument/2006/relationships/hyperlink" Target="consultantplus://offline/ref=3749D20D8E2B199E6E401D4C6541C49DFA3E0716E35ADC3B27CD4DBBFF540A1DC03CD0FB9ACA891D745C0Do4eCI" TargetMode="External"/><Relationship Id="rId14" Type="http://schemas.openxmlformats.org/officeDocument/2006/relationships/hyperlink" Target="file:///C:\Users\B404~1\AppData\Local\Temp\Rar$DIa0.296\&#1055;&#1086;&#1088;&#1103;&#1076;&#1086;&#1082;%20&#1082;&#1072;&#1089;&#1089;&#1086;&#1074;&#1086;&#1077;%20&#1086;&#1073;&#1083;&#1091;&#1078;.docx" TargetMode="External"/><Relationship Id="rId22" Type="http://schemas.openxmlformats.org/officeDocument/2006/relationships/hyperlink" Target="file:///C:\Users\B404~1\AppData\Local\Temp\Rar$DIa0.296\&#1055;&#1086;&#1088;&#1103;&#1076;&#1086;&#1082;%20&#1082;&#1072;&#1089;&#1089;&#1086;&#1074;&#1086;&#1077;%20&#1086;&#1073;&#1083;&#1091;&#1078;.docx" TargetMode="External"/><Relationship Id="rId27" Type="http://schemas.openxmlformats.org/officeDocument/2006/relationships/hyperlink" Target="file:///C:\Users\B404~1\AppData\Local\Temp\Rar$DIa0.296\&#1055;&#1086;&#1088;&#1103;&#1076;&#1086;&#1082;%20&#1082;&#1072;&#1089;&#1089;&#1086;&#1074;&#1086;&#1077;%20&#1086;&#1073;&#1083;&#1091;&#1078;.docx" TargetMode="External"/><Relationship Id="rId30" Type="http://schemas.openxmlformats.org/officeDocument/2006/relationships/hyperlink" Target="file:///C:\Users\B404~1\AppData\Local\Temp\Rar$DIa0.296\&#1055;&#1086;&#1088;&#1103;&#1076;&#1086;&#1082;%20&#1082;&#1072;&#1089;&#1089;&#1086;&#1074;&#1086;&#1077;%20&#1086;&#1073;&#1083;&#1091;&#1078;.docx" TargetMode="External"/><Relationship Id="rId35" Type="http://schemas.openxmlformats.org/officeDocument/2006/relationships/hyperlink" Target="file:///C:\Users\B404~1\AppData\Local\Temp\Rar$DIa0.296\&#1055;&#1086;&#1088;&#1103;&#1076;&#1086;&#1082;%20&#1082;&#1072;&#1089;&#1089;&#1086;&#1074;&#1086;&#1077;%20&#1086;&#1073;&#1083;&#1091;&#1078;.docx" TargetMode="External"/><Relationship Id="rId8" Type="http://schemas.openxmlformats.org/officeDocument/2006/relationships/hyperlink" Target="consultantplus://offline/ref=3749D20D8E2B199E6E400341732D9B94FB345C1DEC5AD5657B9216E6A85D004A877389BCD6oCeF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42F6-84C5-4E4C-9933-98A65D62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9217</Words>
  <Characters>52537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Ильмира</cp:lastModifiedBy>
  <cp:revision>15</cp:revision>
  <cp:lastPrinted>2019-12-13T12:11:00Z</cp:lastPrinted>
  <dcterms:created xsi:type="dcterms:W3CDTF">2019-11-26T03:41:00Z</dcterms:created>
  <dcterms:modified xsi:type="dcterms:W3CDTF">2020-02-28T03:49:00Z</dcterms:modified>
</cp:coreProperties>
</file>