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E86DD7">
        <w:trPr>
          <w:cantSplit/>
          <w:trHeight w:val="2259"/>
        </w:trPr>
        <w:tc>
          <w:tcPr>
            <w:tcW w:w="4111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4731620" wp14:editId="0E2495D5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7A39" w:rsidTr="0099020B">
        <w:tc>
          <w:tcPr>
            <w:tcW w:w="3190" w:type="dxa"/>
            <w:hideMark/>
          </w:tcPr>
          <w:p w:rsidR="00BA7A39" w:rsidRDefault="00BA7A39" w:rsidP="0099020B">
            <w:pPr>
              <w:widowControl w:val="0"/>
              <w:spacing w:line="256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 xml:space="preserve">             КАРАР</w:t>
            </w:r>
          </w:p>
          <w:p w:rsidR="00BA7A39" w:rsidRDefault="00BA7A39" w:rsidP="00BA7A3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</w:rPr>
              <w:t xml:space="preserve"> 2018й.</w:t>
            </w:r>
          </w:p>
        </w:tc>
        <w:tc>
          <w:tcPr>
            <w:tcW w:w="3190" w:type="dxa"/>
          </w:tcPr>
          <w:p w:rsidR="00BA7A39" w:rsidRDefault="00BA7A39" w:rsidP="0099020B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7A39" w:rsidRDefault="00BA7A39" w:rsidP="0099020B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</w:t>
            </w:r>
            <w:r>
              <w:rPr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BA7A39" w:rsidRDefault="00BA7A39" w:rsidP="0099020B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BA7A39" w:rsidRDefault="00BA7A39" w:rsidP="00BA7A3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>
              <w:rPr>
                <w:color w:val="000000"/>
                <w:sz w:val="28"/>
                <w:szCs w:val="28"/>
              </w:rPr>
              <w:t xml:space="preserve"> 2018г.</w:t>
            </w:r>
          </w:p>
        </w:tc>
      </w:tr>
    </w:tbl>
    <w:p w:rsidR="00BA7A39" w:rsidRDefault="00BA7A39" w:rsidP="00BA7A39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____________________________________________________________________</w:t>
      </w:r>
    </w:p>
    <w:p w:rsidR="00BA7A39" w:rsidRDefault="00BA7A39" w:rsidP="00BA7A39">
      <w:pPr>
        <w:pStyle w:val="a7"/>
        <w:jc w:val="center"/>
      </w:pPr>
      <w:r>
        <w:rPr>
          <w:b/>
          <w:bCs/>
        </w:rPr>
        <w:t>О дополнительных мерах по предупреждению гибели, травмирования людей на пожарах и усилению противопожарной защиты жилого фонда сельского поселения Б</w:t>
      </w:r>
      <w:r>
        <w:rPr>
          <w:b/>
          <w:bCs/>
        </w:rPr>
        <w:t>урлинский</w:t>
      </w:r>
      <w:r>
        <w:rPr>
          <w:b/>
          <w:bCs/>
        </w:rPr>
        <w:t xml:space="preserve"> сельсовет </w:t>
      </w:r>
      <w:hyperlink r:id="rId6" w:tooltip="Муниципальные районы" w:history="1">
        <w:r>
          <w:rPr>
            <w:rStyle w:val="a6"/>
            <w:b/>
            <w:bCs/>
          </w:rPr>
          <w:t>муниципального района</w:t>
        </w:r>
      </w:hyperlink>
      <w:r>
        <w:rPr>
          <w:b/>
          <w:bCs/>
        </w:rPr>
        <w:t xml:space="preserve"> Гафурийский район</w:t>
      </w:r>
      <w:r>
        <w:t xml:space="preserve"> </w:t>
      </w:r>
      <w:r>
        <w:rPr>
          <w:b/>
          <w:bCs/>
        </w:rPr>
        <w:t xml:space="preserve">Республики </w:t>
      </w:r>
      <w:hyperlink r:id="rId7" w:tooltip="Башкортостан (Башкирия)" w:history="1">
        <w:r>
          <w:rPr>
            <w:rStyle w:val="a6"/>
            <w:b/>
            <w:bCs/>
          </w:rPr>
          <w:t>Башкортостан</w:t>
        </w:r>
      </w:hyperlink>
      <w:r>
        <w:rPr>
          <w:b/>
          <w:bCs/>
        </w:rPr>
        <w:t>.</w:t>
      </w:r>
    </w:p>
    <w:p w:rsidR="00BA7A39" w:rsidRDefault="00BA7A39" w:rsidP="00BA7A39">
      <w:pPr>
        <w:pStyle w:val="a7"/>
      </w:pPr>
      <w:r>
        <w:t xml:space="preserve">        Во исполнение Федерального закона от 06.10.2003 №131-ФЗ «Об общих принципах </w:t>
      </w:r>
      <w:hyperlink r:id="rId8" w:tooltip="Органы местного самоуправления" w:history="1">
        <w:r>
          <w:rPr>
            <w:rStyle w:val="a6"/>
          </w:rPr>
          <w:t>организации местного самоуправления</w:t>
        </w:r>
      </w:hyperlink>
      <w:r>
        <w:t xml:space="preserve"> в Российской Федерации», Федерального закона от 21.12.1994 №69-ФЗ «О </w:t>
      </w:r>
      <w:hyperlink r:id="rId9" w:tooltip="Пожарная безопасность" w:history="1">
        <w:r>
          <w:rPr>
            <w:rStyle w:val="a6"/>
          </w:rPr>
          <w:t>пожарной безопасности</w:t>
        </w:r>
      </w:hyperlink>
      <w:r>
        <w:t xml:space="preserve">», Закона Республики Башкортостан от 30.11.2005 №243-з  «О пожарной безопасности», в целях повышения эффективности принимаемых мер по предупреждению гибели и травматизма людей на пожарах, усилению противопожарной защиты жилого фонда в </w:t>
      </w:r>
      <w:hyperlink r:id="rId10" w:tooltip="Сельские поселения" w:history="1">
        <w:r>
          <w:rPr>
            <w:rStyle w:val="a6"/>
          </w:rPr>
          <w:t>сельском поселени</w:t>
        </w:r>
      </w:hyperlink>
      <w:r>
        <w:t>и, Администрация сельского поселения Б</w:t>
      </w:r>
      <w:r>
        <w:t>урлинский</w:t>
      </w:r>
      <w:r>
        <w:t xml:space="preserve"> сельсовет муниципального района Гафурийский район Республики Башкортостан</w:t>
      </w:r>
    </w:p>
    <w:p w:rsidR="00BA7A39" w:rsidRDefault="00BA7A39" w:rsidP="00BA7A39">
      <w:pPr>
        <w:pStyle w:val="a7"/>
        <w:jc w:val="center"/>
      </w:pPr>
      <w:r>
        <w:t>ПОСТАНОВЛЯЕТ: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 xml:space="preserve">      1. Привести в надлежащее состояние источники противопожарного </w:t>
      </w:r>
      <w:hyperlink r:id="rId11" w:tooltip="Водоснабжение и канализация" w:history="1">
        <w:r>
          <w:rPr>
            <w:rStyle w:val="a6"/>
          </w:rPr>
          <w:t>водоснабжения</w:t>
        </w:r>
      </w:hyperlink>
      <w:r>
        <w:t>, расположенные на территории поселения;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 провести сходы граждан, проинформировать население о соблюдении правил пожарной безопасности;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 взять на учёт и установить ежедневный контроль за пожилыми и одинокими, больными и престарелыми людьми, лицами « группы риска», оказать им помощь в устранении выявленных противопожарных нарушений;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 разработать комплекс мероприятий по укреплению противопожарной безопасности;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 организовать во всех населенных пунктах пожарные посты с указанием их точного место расположения;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 приобрести для каждого населенного пункта мотопомпы, емкости для подвоза воды и назначить ответственное лицо за организацию пожаротушения в населенном пункте;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>-установить пожарные извещатели в каждом домовладении сельского поселения;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 xml:space="preserve">       2. Рекомендовать руководителям предприятий и организаций провести обучение своих работников мерам пожарной безопасности;</w:t>
      </w:r>
    </w:p>
    <w:p w:rsidR="00BA7A39" w:rsidRDefault="00BA7A39" w:rsidP="00BA7A39">
      <w:pPr>
        <w:pStyle w:val="a7"/>
        <w:spacing w:before="0" w:beforeAutospacing="0" w:after="0" w:afterAutospacing="0"/>
      </w:pPr>
      <w:r>
        <w:t xml:space="preserve">       3. Контроль за исполнением настоящего </w:t>
      </w:r>
      <w:r>
        <w:t>постановления оставляю за собой.</w:t>
      </w:r>
    </w:p>
    <w:p w:rsidR="00BA7A39" w:rsidRDefault="00BA7A39" w:rsidP="00BA7A39">
      <w:pPr>
        <w:pStyle w:val="a7"/>
        <w:spacing w:before="0" w:beforeAutospacing="0" w:after="0" w:afterAutospacing="0"/>
      </w:pPr>
    </w:p>
    <w:p w:rsidR="00BA7A39" w:rsidRPr="00BA7A39" w:rsidRDefault="00BA7A39" w:rsidP="00BA7A39">
      <w:pPr>
        <w:pStyle w:val="a7"/>
        <w:spacing w:before="0" w:beforeAutospacing="0" w:after="0" w:afterAutospacing="0"/>
      </w:pPr>
      <w:r>
        <w:t xml:space="preserve">           </w:t>
      </w:r>
      <w:r w:rsidRPr="00BA7A39">
        <w:t xml:space="preserve">   Глава сельского поселения:                                               А.К.Хайретдинов</w:t>
      </w:r>
    </w:p>
    <w:sectPr w:rsidR="00BA7A39" w:rsidRPr="00BA7A39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34B93"/>
    <w:rsid w:val="0035694A"/>
    <w:rsid w:val="0038036B"/>
    <w:rsid w:val="003B58D8"/>
    <w:rsid w:val="004E0C77"/>
    <w:rsid w:val="00546D8C"/>
    <w:rsid w:val="005636FE"/>
    <w:rsid w:val="005D0944"/>
    <w:rsid w:val="006210F1"/>
    <w:rsid w:val="006336A1"/>
    <w:rsid w:val="006521FD"/>
    <w:rsid w:val="006C1C23"/>
    <w:rsid w:val="007111FC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4168"/>
    <w:rsid w:val="00947277"/>
    <w:rsid w:val="00960BE5"/>
    <w:rsid w:val="009636FD"/>
    <w:rsid w:val="00971428"/>
    <w:rsid w:val="009A1BF3"/>
    <w:rsid w:val="009A55F4"/>
    <w:rsid w:val="00A05C9A"/>
    <w:rsid w:val="00A25D0C"/>
    <w:rsid w:val="00A70B5E"/>
    <w:rsid w:val="00AF4709"/>
    <w:rsid w:val="00B4371C"/>
    <w:rsid w:val="00BA7A39"/>
    <w:rsid w:val="00BB39BD"/>
    <w:rsid w:val="00BE5943"/>
    <w:rsid w:val="00C53683"/>
    <w:rsid w:val="00D52B49"/>
    <w:rsid w:val="00D60BD1"/>
    <w:rsid w:val="00DC1E84"/>
    <w:rsid w:val="00E05945"/>
    <w:rsid w:val="00E154A9"/>
    <w:rsid w:val="00E42245"/>
    <w:rsid w:val="00E86DD7"/>
    <w:rsid w:val="00E872B4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A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ashkortostan__bashkiriya_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rajoni/" TargetMode="External"/><Relationship Id="rId11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17</cp:revision>
  <cp:lastPrinted>2018-02-06T04:13:00Z</cp:lastPrinted>
  <dcterms:created xsi:type="dcterms:W3CDTF">2016-04-11T07:51:00Z</dcterms:created>
  <dcterms:modified xsi:type="dcterms:W3CDTF">2018-04-11T11:10:00Z</dcterms:modified>
</cp:coreProperties>
</file>