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60AB7" w:rsidRPr="00860AB7" w:rsidTr="00860AB7">
        <w:trPr>
          <w:tblCellSpacing w:w="0" w:type="dxa"/>
        </w:trPr>
        <w:tc>
          <w:tcPr>
            <w:tcW w:w="2500" w:type="pct"/>
            <w:vMerge w:val="restart"/>
            <w:shd w:val="clear" w:color="auto" w:fill="F0F0F0"/>
            <w:vAlign w:val="center"/>
            <w:hideMark/>
          </w:tcPr>
          <w:p w:rsidR="00860AB7" w:rsidRPr="00860AB7" w:rsidRDefault="00860AB7" w:rsidP="00860A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7"/>
                <w:szCs w:val="27"/>
              </w:rPr>
            </w:pPr>
            <w:r>
              <w:rPr>
                <w:rFonts w:ascii="PT Sans" w:eastAsia="Times New Roman" w:hAnsi="PT Sans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857500" cy="1781175"/>
                  <wp:effectExtent l="19050" t="0" r="0" b="0"/>
                  <wp:docPr id="1" name="Рисунок 1" descr="http://resbash.ru/foto/2015/3/7281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bash.ru/foto/2015/3/7281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60AB7" w:rsidRPr="00860AB7" w:rsidRDefault="00860AB7" w:rsidP="00860AB7">
            <w:pPr>
              <w:spacing w:after="0" w:line="240" w:lineRule="auto"/>
              <w:outlineLvl w:val="0"/>
              <w:rPr>
                <w:rFonts w:ascii="PT Sans" w:eastAsia="Times New Roman" w:hAnsi="PT Sans" w:cs="Times New Roman"/>
                <w:b/>
                <w:bCs/>
                <w:color w:val="000000"/>
                <w:kern w:val="36"/>
                <w:sz w:val="27"/>
                <w:szCs w:val="27"/>
              </w:rPr>
            </w:pPr>
            <w:r w:rsidRPr="00860AB7">
              <w:rPr>
                <w:rFonts w:ascii="PT Sans" w:eastAsia="Times New Roman" w:hAnsi="PT Sans" w:cs="Times New Roman"/>
                <w:b/>
                <w:bCs/>
                <w:color w:val="000000"/>
                <w:kern w:val="36"/>
                <w:sz w:val="27"/>
                <w:szCs w:val="27"/>
              </w:rPr>
              <w:t>ПАМЯТКА гражданам об их действиях при установлении уровней террористической опасности</w:t>
            </w:r>
          </w:p>
          <w:p w:rsidR="00860AB7" w:rsidRPr="00860AB7" w:rsidRDefault="00860AB7" w:rsidP="00860AB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</w:pPr>
            <w:r w:rsidRPr="00860AB7">
              <w:rPr>
                <w:rFonts w:ascii="PT Sans" w:eastAsia="Times New Roman" w:hAnsi="PT Sans" w:cs="Times New Roman"/>
                <w:color w:val="000000"/>
                <w:sz w:val="21"/>
                <w:szCs w:val="21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</w:tc>
      </w:tr>
      <w:tr w:rsidR="00860AB7" w:rsidRPr="00860AB7" w:rsidTr="00860A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0AB7" w:rsidRPr="00860AB7" w:rsidRDefault="00860AB7" w:rsidP="00860AB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860AB7" w:rsidRPr="00860AB7" w:rsidRDefault="00860AB7" w:rsidP="00860AB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7"/>
                <w:szCs w:val="27"/>
              </w:rPr>
            </w:pPr>
          </w:p>
        </w:tc>
      </w:tr>
      <w:tr w:rsidR="00860AB7" w:rsidRPr="00860AB7" w:rsidTr="00860A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0AB7" w:rsidRPr="00860AB7" w:rsidRDefault="00860AB7" w:rsidP="00860AB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12" w:space="0" w:color="FFFFFF"/>
              <w:bottom w:val="single" w:sz="12" w:space="0" w:color="FFFFFF"/>
            </w:tcBorders>
            <w:shd w:val="clear" w:color="auto" w:fill="F0F0F0"/>
            <w:vAlign w:val="center"/>
            <w:hideMark/>
          </w:tcPr>
          <w:p w:rsidR="00860AB7" w:rsidRPr="00860AB7" w:rsidRDefault="00860AB7" w:rsidP="00860AB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18"/>
                <w:szCs w:val="18"/>
              </w:rPr>
            </w:pPr>
          </w:p>
        </w:tc>
      </w:tr>
      <w:tr w:rsidR="00860AB7" w:rsidRPr="00860AB7" w:rsidTr="00860AB7">
        <w:trPr>
          <w:tblCellSpacing w:w="0" w:type="dxa"/>
        </w:trPr>
        <w:tc>
          <w:tcPr>
            <w:tcW w:w="0" w:type="auto"/>
            <w:gridSpan w:val="2"/>
            <w:tcBorders>
              <w:bottom w:val="single" w:sz="12" w:space="0" w:color="777777"/>
            </w:tcBorders>
            <w:shd w:val="clear" w:color="auto" w:fill="F0F0F0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60AB7" w:rsidRPr="00860AB7" w:rsidRDefault="00860AB7" w:rsidP="00860AB7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7"/>
                <w:szCs w:val="27"/>
              </w:rPr>
            </w:pPr>
          </w:p>
        </w:tc>
      </w:tr>
    </w:tbl>
    <w:p w:rsidR="00860AB7" w:rsidRPr="00860AB7" w:rsidRDefault="00860AB7" w:rsidP="00860AB7">
      <w:pPr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t>Уровень террористической опасности устанавливается решением председателя антитеррористической комиссии в су</w:t>
      </w:r>
      <w:r>
        <w:rPr>
          <w:rFonts w:ascii="PT Sans" w:eastAsia="Times New Roman" w:hAnsi="PT Sans" w:cs="Times New Roman"/>
          <w:color w:val="000000"/>
          <w:sz w:val="20"/>
          <w:szCs w:val="20"/>
        </w:rPr>
        <w:t>бъекте Российской Федерации.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  <w:proofErr w:type="gramStart"/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П</w:t>
      </w:r>
      <w:proofErr w:type="gramEnd"/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t>ри установлении «синего» уровня террористической опасности, рекомендуется: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proofErr w:type="gramStart"/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t>При нахождении на улице, в местах массового пребывания людей, общественном транспорте обращать внимание на: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 xml:space="preserve">- </w:t>
      </w:r>
      <w:proofErr w:type="gramStart"/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Обо всех подозрительных ситуациях незамедлительно сообщать сотрудникам правоохранительных органов.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Оказывать содействие правоохранительным органам.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Относиться с пониманием и терпением к повышенному вниманию правоохранительных органов.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Быть в курсе происходящих событий (следить за новостями по телевидению, радио, сети «Интернет»).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Высокий «ЖЕЛТЫЙ» уровень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устанавливается при наличии подтвержденной информации о реальной возможности совершения террористического акта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Наряду с действиями, осуществляемыми при установлении «синего» уровня террористической опасности, рекомендуется: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1. Воздержаться, по возможности, от посещения мест массового пребывания людей.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Обращать внимание на появление незнакомых людей и автомобилей на прилегающих к жилым домам территориях.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Воздержаться от передвижения с крупногабаритными сумками, рюкзаками, чемоданами.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Обсудить в семье план действий в случае возникновения чрезвычайной ситуации: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- определить место, где вы сможете встретиться с членами вашей семьи в экстренной ситуации;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Критический «КРАСНЫЙ» уровень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 xml:space="preserve">устанавливается при наличии информации о совершенном террористическом акте либо о совершении 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lastRenderedPageBreak/>
        <w:t>действий, создающих непосредственную угрозу террористического акта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3. Подготовиться к возможной эвакуации: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- подготовить набор предметов первой необходимости, деньги и документы;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- подготовить запас медицинских средств, необходимых для оказания первой медицинской помощи;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- заготовить трехдневный запас воды и предметов питания для членов семьи.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Держать постоянно включенными телевизор, радиоприемник или радиоточку.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Внимание!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Объясните это вашим детям, родным и знакомым.</w:t>
      </w: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60AB7" w:rsidRPr="00860AB7" w:rsidRDefault="00860AB7" w:rsidP="00860AB7">
      <w:pPr>
        <w:spacing w:after="0" w:line="240" w:lineRule="auto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860AB7">
        <w:rPr>
          <w:rFonts w:ascii="PT Sans" w:eastAsia="Times New Roman" w:hAnsi="PT Sans" w:cs="Times New Roman"/>
          <w:color w:val="000000"/>
          <w:sz w:val="20"/>
          <w:szCs w:val="20"/>
        </w:rPr>
        <w:t>[I] Председателем ATK в субъекте РФ по должности является высшее должностное лицо субъекта РФ.</w:t>
      </w:r>
    </w:p>
    <w:p w:rsidR="00E937E8" w:rsidRDefault="00E937E8"/>
    <w:sectPr w:rsidR="00E9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AB7"/>
    <w:rsid w:val="00860AB7"/>
    <w:rsid w:val="00E9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an11a">
    <w:name w:val="span_11a"/>
    <w:basedOn w:val="a0"/>
    <w:rsid w:val="00860AB7"/>
  </w:style>
  <w:style w:type="character" w:customStyle="1" w:styleId="apple-converted-space">
    <w:name w:val="apple-converted-space"/>
    <w:basedOn w:val="a0"/>
    <w:rsid w:val="00860AB7"/>
  </w:style>
  <w:style w:type="paragraph" w:styleId="a3">
    <w:name w:val="Normal (Web)"/>
    <w:basedOn w:val="a"/>
    <w:uiPriority w:val="99"/>
    <w:semiHidden/>
    <w:unhideWhenUsed/>
    <w:rsid w:val="0086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sbash.ru/foto/2015/3/728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2015-04-13T09:07:00Z</dcterms:created>
  <dcterms:modified xsi:type="dcterms:W3CDTF">2015-04-13T09:08:00Z</dcterms:modified>
</cp:coreProperties>
</file>